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59F2" w14:textId="77777777" w:rsidR="00B8401F" w:rsidRPr="00AB06FA" w:rsidRDefault="00B8401F">
      <w:pPr>
        <w:spacing w:before="1"/>
        <w:rPr>
          <w:rFonts w:ascii="Times New Roman" w:eastAsia="Times New Roman" w:hAnsi="Times New Roman" w:cs="Times New Roman"/>
          <w:sz w:val="23"/>
          <w:szCs w:val="23"/>
          <w:lang w:val="fr-CA"/>
        </w:rPr>
      </w:pPr>
    </w:p>
    <w:p w14:paraId="24BA9778" w14:textId="77777777" w:rsidR="009523E3" w:rsidRPr="001A275A" w:rsidRDefault="009523E3" w:rsidP="009523E3">
      <w:pPr>
        <w:rPr>
          <w:rFonts w:ascii="Times New Roman" w:eastAsia="Times New Roman" w:hAnsi="Times New Roman" w:cs="Times New Roman"/>
          <w:color w:val="1F497D" w:themeColor="text2"/>
          <w:sz w:val="20"/>
          <w:szCs w:val="20"/>
          <w:lang w:val="fr-CA"/>
        </w:rPr>
      </w:pPr>
      <w:r w:rsidRPr="00AB06FA">
        <w:rPr>
          <w:rFonts w:ascii="Times New Roman" w:hAnsi="Times New Roman" w:cs="Times New Roman"/>
          <w:color w:val="000080"/>
          <w:sz w:val="20"/>
          <w:lang w:val="fr-CA"/>
        </w:rPr>
        <w:t xml:space="preserve">Le présent document complète le livret de </w:t>
      </w:r>
      <w:proofErr w:type="spellStart"/>
      <w:r w:rsidRPr="00AB06FA">
        <w:rPr>
          <w:rFonts w:ascii="Times New Roman" w:hAnsi="Times New Roman" w:cs="Times New Roman"/>
          <w:color w:val="000080"/>
          <w:sz w:val="20"/>
          <w:lang w:val="fr-CA"/>
        </w:rPr>
        <w:t>practicePRO</w:t>
      </w:r>
      <w:proofErr w:type="spellEnd"/>
      <w:r w:rsidRPr="00AB06FA">
        <w:rPr>
          <w:rFonts w:ascii="Times New Roman" w:hAnsi="Times New Roman" w:cs="Times New Roman"/>
          <w:color w:val="000080"/>
          <w:sz w:val="20"/>
          <w:lang w:val="fr-CA"/>
        </w:rPr>
        <w:t xml:space="preserve"> intitulé « </w:t>
      </w:r>
      <w:proofErr w:type="spellStart"/>
      <w:r w:rsidRPr="00AB06FA">
        <w:rPr>
          <w:rFonts w:ascii="Times New Roman" w:hAnsi="Times New Roman" w:cs="Times New Roman"/>
          <w:i/>
          <w:color w:val="000080"/>
          <w:sz w:val="20"/>
          <w:lang w:val="fr-CA"/>
        </w:rPr>
        <w:t>managing</w:t>
      </w:r>
      <w:proofErr w:type="spellEnd"/>
      <w:r w:rsidRPr="00AB06FA">
        <w:rPr>
          <w:rFonts w:ascii="Times New Roman" w:hAnsi="Times New Roman" w:cs="Times New Roman"/>
          <w:i/>
          <w:color w:val="000080"/>
          <w:sz w:val="20"/>
          <w:lang w:val="fr-CA"/>
        </w:rPr>
        <w:t xml:space="preserve"> the finances of </w:t>
      </w:r>
      <w:proofErr w:type="spellStart"/>
      <w:r w:rsidRPr="00AB06FA">
        <w:rPr>
          <w:rFonts w:ascii="Times New Roman" w:hAnsi="Times New Roman" w:cs="Times New Roman"/>
          <w:i/>
          <w:color w:val="000080"/>
          <w:sz w:val="20"/>
          <w:lang w:val="fr-CA"/>
        </w:rPr>
        <w:t>your</w:t>
      </w:r>
      <w:proofErr w:type="spellEnd"/>
      <w:r w:rsidRPr="00AB06FA">
        <w:rPr>
          <w:rFonts w:ascii="Times New Roman" w:hAnsi="Times New Roman" w:cs="Times New Roman"/>
          <w:i/>
          <w:color w:val="000080"/>
          <w:sz w:val="20"/>
          <w:lang w:val="fr-CA"/>
        </w:rPr>
        <w:t xml:space="preserve"> practice</w:t>
      </w:r>
      <w:r w:rsidRPr="00AB06FA">
        <w:rPr>
          <w:rFonts w:ascii="Times New Roman" w:hAnsi="Times New Roman" w:cs="Times New Roman"/>
          <w:color w:val="000080"/>
          <w:sz w:val="20"/>
          <w:lang w:val="fr-CA"/>
        </w:rPr>
        <w:t xml:space="preserve"> ». Il passe en revue les mesures que vous pouvez prendre pour mieux gérer les finances de votre pratique juridique. Il est disponible à </w:t>
      </w:r>
      <w:r w:rsidR="001614EA">
        <w:fldChar w:fldCharType="begin"/>
      </w:r>
      <w:r w:rsidR="001614EA" w:rsidRPr="001614EA">
        <w:rPr>
          <w:lang w:val="fr-FR"/>
        </w:rPr>
        <w:instrText>HYPERLINK "http://www.practicepro.ca/financesbooklet" \h</w:instrText>
      </w:r>
      <w:r w:rsidR="001614EA">
        <w:fldChar w:fldCharType="separate"/>
      </w:r>
      <w:r w:rsidRPr="001A275A">
        <w:rPr>
          <w:rFonts w:ascii="Times New Roman" w:hAnsi="Times New Roman" w:cs="Times New Roman"/>
          <w:color w:val="1F497D" w:themeColor="text2"/>
          <w:sz w:val="20"/>
          <w:u w:val="single"/>
          <w:lang w:val="fr-CA"/>
        </w:rPr>
        <w:t>www.practicepro.ca/financesbooklet</w:t>
      </w:r>
      <w:r w:rsidR="001614EA">
        <w:rPr>
          <w:rFonts w:ascii="Times New Roman" w:hAnsi="Times New Roman" w:cs="Times New Roman"/>
          <w:color w:val="1F497D" w:themeColor="text2"/>
          <w:sz w:val="20"/>
          <w:u w:val="single"/>
          <w:lang w:val="fr-CA"/>
        </w:rPr>
        <w:fldChar w:fldCharType="end"/>
      </w:r>
      <w:r w:rsidRPr="001A275A">
        <w:rPr>
          <w:rFonts w:ascii="Times New Roman" w:hAnsi="Times New Roman" w:cs="Times New Roman"/>
          <w:color w:val="1F497D" w:themeColor="text2"/>
          <w:sz w:val="20"/>
          <w:u w:val="single"/>
          <w:lang w:val="fr-CA"/>
        </w:rPr>
        <w:t>.</w:t>
      </w:r>
    </w:p>
    <w:p w14:paraId="2551A86B" w14:textId="77777777" w:rsidR="00B8401F" w:rsidRPr="00AB06FA" w:rsidRDefault="00B8401F">
      <w:pPr>
        <w:rPr>
          <w:rFonts w:ascii="Times New Roman" w:eastAsia="Times New Roman" w:hAnsi="Times New Roman" w:cs="Times New Roman"/>
          <w:sz w:val="20"/>
          <w:szCs w:val="20"/>
          <w:lang w:val="fr-CA"/>
        </w:rPr>
      </w:pPr>
    </w:p>
    <w:p w14:paraId="48B6D1D5" w14:textId="77777777" w:rsidR="00EB366C" w:rsidRPr="00EB366C" w:rsidRDefault="009523E3" w:rsidP="00EB366C">
      <w:pPr>
        <w:spacing w:before="1"/>
        <w:jc w:val="center"/>
        <w:rPr>
          <w:rFonts w:ascii="Times New Roman" w:hAnsi="Times New Roman" w:cs="Times New Roman"/>
          <w:b/>
          <w:bCs/>
          <w:i/>
          <w:iCs/>
          <w:sz w:val="24"/>
          <w:szCs w:val="24"/>
          <w:highlight w:val="yellow"/>
          <w:lang w:val="fr-CA"/>
        </w:rPr>
      </w:pPr>
      <w:r w:rsidRPr="00EB366C">
        <w:rPr>
          <w:rFonts w:ascii="Times New Roman" w:hAnsi="Times New Roman" w:cs="Times New Roman"/>
          <w:b/>
          <w:bCs/>
          <w:i/>
          <w:iCs/>
          <w:sz w:val="24"/>
          <w:szCs w:val="24"/>
          <w:highlight w:val="yellow"/>
          <w:lang w:val="fr-CA"/>
        </w:rPr>
        <w:t>Le présent document devrait être adapté à votre pratique et</w:t>
      </w:r>
    </w:p>
    <w:p w14:paraId="289CC4BA" w14:textId="77777777" w:rsidR="009523E3" w:rsidRPr="00AB06FA" w:rsidRDefault="009523E3" w:rsidP="00EB366C">
      <w:pPr>
        <w:spacing w:before="1"/>
        <w:jc w:val="center"/>
        <w:rPr>
          <w:rFonts w:ascii="Times New Roman" w:hAnsi="Times New Roman" w:cs="Times New Roman"/>
          <w:b/>
          <w:bCs/>
          <w:i/>
          <w:iCs/>
          <w:sz w:val="24"/>
          <w:szCs w:val="24"/>
          <w:lang w:val="fr-CA"/>
        </w:rPr>
      </w:pPr>
      <w:proofErr w:type="gramStart"/>
      <w:r w:rsidRPr="00EB366C">
        <w:rPr>
          <w:rFonts w:ascii="Times New Roman" w:hAnsi="Times New Roman" w:cs="Times New Roman"/>
          <w:b/>
          <w:bCs/>
          <w:i/>
          <w:iCs/>
          <w:sz w:val="24"/>
          <w:szCs w:val="24"/>
          <w:highlight w:val="yellow"/>
          <w:lang w:val="fr-CA"/>
        </w:rPr>
        <w:t>à</w:t>
      </w:r>
      <w:proofErr w:type="gramEnd"/>
      <w:r w:rsidRPr="00EB366C">
        <w:rPr>
          <w:rFonts w:ascii="Times New Roman" w:hAnsi="Times New Roman" w:cs="Times New Roman"/>
          <w:b/>
          <w:bCs/>
          <w:i/>
          <w:iCs/>
          <w:sz w:val="24"/>
          <w:szCs w:val="24"/>
          <w:highlight w:val="yellow"/>
          <w:lang w:val="fr-CA"/>
        </w:rPr>
        <w:t xml:space="preserve"> l’affaire pour laquelle il est utilisé. Voir la remarque ci-dessous.</w:t>
      </w:r>
    </w:p>
    <w:p w14:paraId="2133E013" w14:textId="77777777" w:rsidR="009523E3" w:rsidRPr="00AB06FA" w:rsidRDefault="009523E3" w:rsidP="009523E3">
      <w:pPr>
        <w:spacing w:before="1"/>
        <w:rPr>
          <w:rFonts w:ascii="Times New Roman" w:eastAsia="Arial" w:hAnsi="Times New Roman" w:cs="Times New Roman"/>
          <w:b/>
          <w:bCs/>
          <w:i/>
          <w:sz w:val="31"/>
          <w:szCs w:val="31"/>
          <w:lang w:val="fr-CA"/>
        </w:rPr>
      </w:pPr>
    </w:p>
    <w:p w14:paraId="5E27FDD6" w14:textId="77777777" w:rsidR="000B6C3E" w:rsidRPr="000B6C3E" w:rsidRDefault="000B6C3E" w:rsidP="0096059D">
      <w:pPr>
        <w:jc w:val="center"/>
        <w:rPr>
          <w:rFonts w:ascii="Times New Roman" w:hAnsi="Times New Roman" w:cs="Times New Roman"/>
          <w:sz w:val="24"/>
          <w:szCs w:val="24"/>
          <w:lang w:val="fr-CA"/>
        </w:rPr>
      </w:pPr>
      <w:r w:rsidRPr="000B6C3E">
        <w:rPr>
          <w:rFonts w:ascii="Times New Roman" w:hAnsi="Times New Roman" w:cs="Times New Roman"/>
          <w:sz w:val="24"/>
          <w:szCs w:val="24"/>
          <w:lang w:val="fr-CA"/>
        </w:rPr>
        <w:t>(Nom du cabinet, adresse, numéro de téléphone, courriel)</w:t>
      </w:r>
    </w:p>
    <w:p w14:paraId="3F41D8C7" w14:textId="77777777" w:rsidR="000B6C3E" w:rsidRPr="000B6C3E" w:rsidRDefault="000B6C3E" w:rsidP="000B6C3E">
      <w:pPr>
        <w:rPr>
          <w:rFonts w:ascii="Times New Roman" w:hAnsi="Times New Roman" w:cs="Times New Roman"/>
          <w:sz w:val="24"/>
          <w:szCs w:val="24"/>
          <w:lang w:val="fr-CA"/>
        </w:rPr>
      </w:pPr>
    </w:p>
    <w:p w14:paraId="5C26228F" w14:textId="77777777" w:rsidR="000B6C3E" w:rsidRPr="000B6C3E" w:rsidRDefault="000B6C3E" w:rsidP="000B6C3E">
      <w:pPr>
        <w:rPr>
          <w:rFonts w:ascii="Times New Roman" w:hAnsi="Times New Roman" w:cs="Times New Roman"/>
          <w:sz w:val="24"/>
          <w:szCs w:val="24"/>
          <w:lang w:val="fr-CA"/>
        </w:rPr>
      </w:pPr>
      <w:r w:rsidRPr="000B6C3E">
        <w:rPr>
          <w:rFonts w:ascii="Times New Roman" w:hAnsi="Times New Roman" w:cs="Times New Roman"/>
          <w:sz w:val="24"/>
          <w:szCs w:val="24"/>
          <w:lang w:val="fr-CA"/>
        </w:rPr>
        <w:t>(</w:t>
      </w:r>
      <w:proofErr w:type="gramStart"/>
      <w:r w:rsidRPr="000B6C3E">
        <w:rPr>
          <w:rFonts w:ascii="Times New Roman" w:hAnsi="Times New Roman" w:cs="Times New Roman"/>
          <w:sz w:val="24"/>
          <w:szCs w:val="24"/>
          <w:lang w:val="fr-CA"/>
        </w:rPr>
        <w:t>date</w:t>
      </w:r>
      <w:proofErr w:type="gramEnd"/>
      <w:r w:rsidRPr="000B6C3E">
        <w:rPr>
          <w:rFonts w:ascii="Times New Roman" w:hAnsi="Times New Roman" w:cs="Times New Roman"/>
          <w:sz w:val="24"/>
          <w:szCs w:val="24"/>
          <w:lang w:val="fr-CA"/>
        </w:rPr>
        <w:t xml:space="preserve">) </w:t>
      </w:r>
    </w:p>
    <w:p w14:paraId="3E08A0BD" w14:textId="77777777" w:rsidR="000B6C3E" w:rsidRPr="000B6C3E" w:rsidRDefault="000B6C3E" w:rsidP="000B6C3E">
      <w:pPr>
        <w:rPr>
          <w:rFonts w:ascii="Times New Roman" w:hAnsi="Times New Roman" w:cs="Times New Roman"/>
          <w:sz w:val="24"/>
          <w:szCs w:val="24"/>
          <w:lang w:val="fr-CA"/>
        </w:rPr>
      </w:pPr>
    </w:p>
    <w:p w14:paraId="6C0B55DD" w14:textId="77777777" w:rsidR="000B6C3E" w:rsidRPr="000B6C3E" w:rsidRDefault="000B6C3E" w:rsidP="000B6C3E">
      <w:pPr>
        <w:rPr>
          <w:rFonts w:ascii="Times New Roman" w:hAnsi="Times New Roman" w:cs="Times New Roman"/>
          <w:sz w:val="24"/>
          <w:szCs w:val="24"/>
          <w:lang w:val="fr-CA"/>
        </w:rPr>
      </w:pPr>
      <w:r w:rsidRPr="000B6C3E">
        <w:rPr>
          <w:rFonts w:ascii="Times New Roman" w:hAnsi="Times New Roman" w:cs="Times New Roman"/>
          <w:sz w:val="24"/>
          <w:szCs w:val="24"/>
          <w:lang w:val="fr-CA"/>
        </w:rPr>
        <w:t>(</w:t>
      </w:r>
      <w:proofErr w:type="gramStart"/>
      <w:r w:rsidR="00B9105B">
        <w:rPr>
          <w:rFonts w:ascii="Times New Roman" w:hAnsi="Times New Roman" w:cs="Times New Roman"/>
          <w:sz w:val="24"/>
          <w:szCs w:val="24"/>
          <w:lang w:val="fr-CA"/>
        </w:rPr>
        <w:t>n</w:t>
      </w:r>
      <w:r w:rsidRPr="000B6C3E">
        <w:rPr>
          <w:rFonts w:ascii="Times New Roman" w:hAnsi="Times New Roman" w:cs="Times New Roman"/>
          <w:sz w:val="24"/>
          <w:szCs w:val="24"/>
          <w:lang w:val="fr-CA"/>
        </w:rPr>
        <w:t>om</w:t>
      </w:r>
      <w:proofErr w:type="gramEnd"/>
      <w:r w:rsidRPr="000B6C3E">
        <w:rPr>
          <w:rFonts w:ascii="Times New Roman" w:hAnsi="Times New Roman" w:cs="Times New Roman"/>
          <w:sz w:val="24"/>
          <w:szCs w:val="24"/>
          <w:lang w:val="fr-CA"/>
        </w:rPr>
        <w:t xml:space="preserve"> du client)</w:t>
      </w:r>
    </w:p>
    <w:p w14:paraId="09E9EC02" w14:textId="77777777" w:rsidR="009523E3" w:rsidRDefault="0096059D" w:rsidP="000B6C3E">
      <w:pPr>
        <w:rPr>
          <w:rFonts w:ascii="Times New Roman" w:hAnsi="Times New Roman" w:cs="Times New Roman"/>
          <w:sz w:val="24"/>
          <w:szCs w:val="24"/>
          <w:lang w:val="fr-CA"/>
        </w:rPr>
      </w:pPr>
      <w:r>
        <w:rPr>
          <w:rFonts w:ascii="Times New Roman" w:hAnsi="Times New Roman" w:cs="Times New Roman"/>
          <w:sz w:val="24"/>
          <w:szCs w:val="24"/>
          <w:lang w:val="fr-CA"/>
        </w:rPr>
        <w:t>(</w:t>
      </w:r>
      <w:proofErr w:type="gramStart"/>
      <w:r>
        <w:rPr>
          <w:rFonts w:ascii="Times New Roman" w:hAnsi="Times New Roman" w:cs="Times New Roman"/>
          <w:sz w:val="24"/>
          <w:szCs w:val="24"/>
          <w:lang w:val="fr-CA"/>
        </w:rPr>
        <w:t>a</w:t>
      </w:r>
      <w:r w:rsidR="000B6C3E" w:rsidRPr="000B6C3E">
        <w:rPr>
          <w:rFonts w:ascii="Times New Roman" w:hAnsi="Times New Roman" w:cs="Times New Roman"/>
          <w:sz w:val="24"/>
          <w:szCs w:val="24"/>
          <w:lang w:val="fr-CA"/>
        </w:rPr>
        <w:t>dresse</w:t>
      </w:r>
      <w:proofErr w:type="gramEnd"/>
      <w:r w:rsidR="000B6C3E" w:rsidRPr="000B6C3E">
        <w:rPr>
          <w:rFonts w:ascii="Times New Roman" w:hAnsi="Times New Roman" w:cs="Times New Roman"/>
          <w:sz w:val="24"/>
          <w:szCs w:val="24"/>
          <w:lang w:val="fr-CA"/>
        </w:rPr>
        <w:t xml:space="preserve"> du client)</w:t>
      </w:r>
    </w:p>
    <w:p w14:paraId="6E0FD1C7" w14:textId="77777777" w:rsidR="000B6C3E" w:rsidRPr="00AB06FA" w:rsidRDefault="000B6C3E" w:rsidP="000B6C3E">
      <w:pPr>
        <w:rPr>
          <w:rFonts w:ascii="Times New Roman" w:hAnsi="Times New Roman" w:cs="Times New Roman"/>
          <w:sz w:val="24"/>
          <w:szCs w:val="24"/>
          <w:lang w:val="fr-CA"/>
        </w:rPr>
      </w:pPr>
    </w:p>
    <w:p w14:paraId="6FEFC350" w14:textId="77777777" w:rsidR="009523E3" w:rsidRPr="00AB06FA" w:rsidRDefault="009523E3" w:rsidP="009523E3">
      <w:pPr>
        <w:spacing w:line="360" w:lineRule="auto"/>
        <w:rPr>
          <w:rFonts w:ascii="Times New Roman" w:hAnsi="Times New Roman" w:cs="Times New Roman"/>
          <w:sz w:val="24"/>
          <w:szCs w:val="24"/>
          <w:lang w:val="fr-CA"/>
        </w:rPr>
      </w:pPr>
      <w:r w:rsidRPr="00AB06FA">
        <w:rPr>
          <w:rFonts w:ascii="Times New Roman" w:hAnsi="Times New Roman" w:cs="Times New Roman"/>
          <w:sz w:val="24"/>
          <w:szCs w:val="24"/>
          <w:lang w:val="fr-CA"/>
        </w:rPr>
        <w:t xml:space="preserve">Madame / Monsieur </w:t>
      </w:r>
      <w:r w:rsidRPr="00AB06FA">
        <w:rPr>
          <w:rFonts w:ascii="Times New Roman" w:hAnsi="Times New Roman" w:cs="Times New Roman"/>
          <w:b/>
          <w:bCs/>
          <w:sz w:val="24"/>
          <w:szCs w:val="24"/>
          <w:lang w:val="fr-CA"/>
        </w:rPr>
        <w:t xml:space="preserve">[nom du client/de la cliente] : </w:t>
      </w:r>
    </w:p>
    <w:p w14:paraId="5C24D65D" w14:textId="77777777" w:rsidR="009523E3" w:rsidRPr="00AB06FA" w:rsidRDefault="009523E3" w:rsidP="009523E3">
      <w:pPr>
        <w:spacing w:line="360" w:lineRule="auto"/>
        <w:ind w:firstLine="720"/>
        <w:rPr>
          <w:rFonts w:ascii="Times New Roman" w:hAnsi="Times New Roman" w:cs="Times New Roman"/>
          <w:sz w:val="24"/>
          <w:szCs w:val="24"/>
          <w:lang w:val="fr-CA"/>
        </w:rPr>
      </w:pPr>
      <w:r w:rsidRPr="00AB06FA">
        <w:rPr>
          <w:rFonts w:ascii="Times New Roman" w:hAnsi="Times New Roman" w:cs="Times New Roman"/>
          <w:b/>
          <w:bCs/>
          <w:sz w:val="24"/>
          <w:szCs w:val="24"/>
          <w:lang w:val="fr-CA"/>
        </w:rPr>
        <w:t xml:space="preserve">Objet : Accident survenu le [date] </w:t>
      </w:r>
    </w:p>
    <w:p w14:paraId="0C4082D5" w14:textId="77777777" w:rsidR="00B8401F" w:rsidRPr="00AB06FA" w:rsidRDefault="00B8401F">
      <w:pPr>
        <w:spacing w:before="4"/>
        <w:rPr>
          <w:rFonts w:ascii="Times New Roman" w:eastAsia="Arial" w:hAnsi="Times New Roman" w:cs="Times New Roman"/>
          <w:b/>
          <w:bCs/>
          <w:i/>
          <w:sz w:val="31"/>
          <w:szCs w:val="31"/>
          <w:lang w:val="fr-CA"/>
        </w:rPr>
      </w:pPr>
    </w:p>
    <w:p w14:paraId="21E7DF13" w14:textId="77777777" w:rsidR="00B8401F" w:rsidRPr="00AB06FA" w:rsidRDefault="007E35AB" w:rsidP="007E35AB">
      <w:pPr>
        <w:pStyle w:val="BodyText"/>
        <w:ind w:left="0"/>
        <w:rPr>
          <w:rFonts w:cs="Times New Roman"/>
          <w:lang w:val="fr-CA"/>
        </w:rPr>
      </w:pPr>
      <w:r w:rsidRPr="00AB06FA">
        <w:rPr>
          <w:rFonts w:cs="Times New Roman"/>
          <w:lang w:val="fr-CA"/>
        </w:rPr>
        <w:t xml:space="preserve">Je vous remercie d’avoir demandé à mon cabinet d’avocats de vous aider relativement à votre réclamation contre </w:t>
      </w:r>
      <w:r w:rsidR="00B56325" w:rsidRPr="00AB06FA">
        <w:rPr>
          <w:rFonts w:cs="Times New Roman"/>
          <w:b/>
          <w:lang w:val="fr-CA"/>
        </w:rPr>
        <w:t>[n</w:t>
      </w:r>
      <w:r w:rsidRPr="00AB06FA">
        <w:rPr>
          <w:rFonts w:cs="Times New Roman"/>
          <w:b/>
          <w:lang w:val="fr-CA"/>
        </w:rPr>
        <w:t>o</w:t>
      </w:r>
      <w:r w:rsidR="00B56325" w:rsidRPr="00AB06FA">
        <w:rPr>
          <w:rFonts w:cs="Times New Roman"/>
          <w:b/>
          <w:lang w:val="fr-CA"/>
        </w:rPr>
        <w:t>m</w:t>
      </w:r>
      <w:r w:rsidRPr="00AB06FA">
        <w:rPr>
          <w:rFonts w:cs="Times New Roman"/>
          <w:b/>
          <w:lang w:val="fr-CA"/>
        </w:rPr>
        <w:t xml:space="preserve"> </w:t>
      </w:r>
      <w:r w:rsidR="00B90499">
        <w:rPr>
          <w:rFonts w:cs="Times New Roman"/>
          <w:b/>
          <w:lang w:val="fr-CA"/>
        </w:rPr>
        <w:t>du défendeur/de la</w:t>
      </w:r>
      <w:r w:rsidRPr="00AB06FA">
        <w:rPr>
          <w:rFonts w:cs="Times New Roman"/>
          <w:b/>
          <w:lang w:val="fr-CA"/>
        </w:rPr>
        <w:t xml:space="preserve"> défenderesse</w:t>
      </w:r>
      <w:r w:rsidR="00B56325" w:rsidRPr="00AB06FA">
        <w:rPr>
          <w:rFonts w:cs="Times New Roman"/>
          <w:b/>
          <w:lang w:val="fr-CA"/>
        </w:rPr>
        <w:t>]</w:t>
      </w:r>
      <w:r w:rsidR="00B56325" w:rsidRPr="00AB06FA">
        <w:rPr>
          <w:rFonts w:cs="Times New Roman"/>
          <w:lang w:val="fr-CA"/>
        </w:rPr>
        <w:t>.</w:t>
      </w:r>
      <w:r w:rsidRPr="00AB06FA">
        <w:rPr>
          <w:rFonts w:cs="Times New Roman"/>
          <w:lang w:val="fr-CA"/>
        </w:rPr>
        <w:t xml:space="preserve"> J’ai beaucoup apprécié ma rencontre avec vous et j’espère qu’ensemble, nous parviendrons à un bon résultat.</w:t>
      </w:r>
      <w:r w:rsidR="000B6C3E">
        <w:rPr>
          <w:rFonts w:cs="Times New Roman"/>
          <w:lang w:val="fr-CA"/>
        </w:rPr>
        <w:t xml:space="preserve">  Nous serons heureux</w:t>
      </w:r>
      <w:r w:rsidR="000B6C3E" w:rsidRPr="000B6C3E">
        <w:rPr>
          <w:rFonts w:cs="Times New Roman"/>
          <w:lang w:val="fr-CA"/>
        </w:rPr>
        <w:t xml:space="preserve"> de vous représenter sur la base indiquée ci-dessous.</w:t>
      </w:r>
    </w:p>
    <w:p w14:paraId="5765B07F" w14:textId="77777777" w:rsidR="00B8401F" w:rsidRPr="00AB06FA" w:rsidRDefault="00B8401F" w:rsidP="007E35AB">
      <w:pPr>
        <w:rPr>
          <w:rFonts w:ascii="Times New Roman" w:eastAsia="Times New Roman" w:hAnsi="Times New Roman" w:cs="Times New Roman"/>
          <w:sz w:val="24"/>
          <w:szCs w:val="24"/>
          <w:lang w:val="fr-CA"/>
        </w:rPr>
      </w:pPr>
    </w:p>
    <w:p w14:paraId="7330D4BF" w14:textId="77777777" w:rsidR="00B8401F" w:rsidRPr="00AB06FA" w:rsidRDefault="007E35AB" w:rsidP="007E35AB">
      <w:pPr>
        <w:pStyle w:val="BodyText"/>
        <w:ind w:left="0"/>
        <w:rPr>
          <w:rFonts w:cs="Times New Roman"/>
          <w:lang w:val="fr-CA"/>
        </w:rPr>
      </w:pPr>
      <w:r w:rsidRPr="00AB06FA">
        <w:rPr>
          <w:rFonts w:cs="Times New Roman"/>
          <w:lang w:val="fr-CA"/>
        </w:rPr>
        <w:t xml:space="preserve">Vous m’avez dit que vous aviez été blessé(e) lors de cet accident survenu le </w:t>
      </w:r>
      <w:r w:rsidR="00B56325" w:rsidRPr="00AB06FA">
        <w:rPr>
          <w:rFonts w:cs="Times New Roman"/>
          <w:b/>
          <w:lang w:val="fr-CA"/>
        </w:rPr>
        <w:t xml:space="preserve">[date </w:t>
      </w:r>
      <w:r w:rsidRPr="00AB06FA">
        <w:rPr>
          <w:rFonts w:cs="Times New Roman"/>
          <w:b/>
          <w:lang w:val="fr-CA"/>
        </w:rPr>
        <w:t>de l’</w:t>
      </w:r>
      <w:r w:rsidR="00B56325" w:rsidRPr="00AB06FA">
        <w:rPr>
          <w:rFonts w:cs="Times New Roman"/>
          <w:b/>
          <w:lang w:val="fr-CA"/>
        </w:rPr>
        <w:t>accident]</w:t>
      </w:r>
      <w:r w:rsidR="00B56325" w:rsidRPr="00AB06FA">
        <w:rPr>
          <w:rFonts w:cs="Times New Roman"/>
          <w:lang w:val="fr-CA"/>
        </w:rPr>
        <w:t xml:space="preserve">. </w:t>
      </w:r>
      <w:r w:rsidRPr="00AB06FA">
        <w:rPr>
          <w:rFonts w:cs="Times New Roman"/>
          <w:lang w:val="fr-CA"/>
        </w:rPr>
        <w:t xml:space="preserve">Cette </w:t>
      </w:r>
      <w:r w:rsidR="00B56325" w:rsidRPr="00AB06FA">
        <w:rPr>
          <w:rFonts w:cs="Times New Roman"/>
          <w:lang w:val="fr-CA"/>
        </w:rPr>
        <w:t xml:space="preserve">date </w:t>
      </w:r>
      <w:r w:rsidRPr="00AB06FA">
        <w:rPr>
          <w:rFonts w:cs="Times New Roman"/>
          <w:lang w:val="fr-CA"/>
        </w:rPr>
        <w:t>e</w:t>
      </w:r>
      <w:r w:rsidR="00B56325" w:rsidRPr="00AB06FA">
        <w:rPr>
          <w:rFonts w:cs="Times New Roman"/>
          <w:lang w:val="fr-CA"/>
        </w:rPr>
        <w:t>s</w:t>
      </w:r>
      <w:r w:rsidRPr="00AB06FA">
        <w:rPr>
          <w:rFonts w:cs="Times New Roman"/>
          <w:lang w:val="fr-CA"/>
        </w:rPr>
        <w:t xml:space="preserve">t très importante, parce que nous devons engager votre </w:t>
      </w:r>
      <w:r w:rsidR="00B27049" w:rsidRPr="00AB06FA">
        <w:rPr>
          <w:rFonts w:cs="Times New Roman"/>
          <w:lang w:val="fr-CA"/>
        </w:rPr>
        <w:t>action en justice dans les deux </w:t>
      </w:r>
      <w:r w:rsidRPr="00AB06FA">
        <w:rPr>
          <w:rFonts w:cs="Times New Roman"/>
          <w:lang w:val="fr-CA"/>
        </w:rPr>
        <w:t xml:space="preserve">ans qui suivent cette date. Si cette </w:t>
      </w:r>
      <w:r w:rsidR="00B27049" w:rsidRPr="00AB06FA">
        <w:rPr>
          <w:rFonts w:cs="Times New Roman"/>
          <w:lang w:val="fr-CA"/>
        </w:rPr>
        <w:t xml:space="preserve">date </w:t>
      </w:r>
      <w:r w:rsidRPr="00AB06FA">
        <w:rPr>
          <w:rFonts w:cs="Times New Roman"/>
          <w:lang w:val="fr-CA"/>
        </w:rPr>
        <w:t xml:space="preserve">est inexacte, </w:t>
      </w:r>
      <w:proofErr w:type="gramStart"/>
      <w:r w:rsidRPr="00AB06FA">
        <w:rPr>
          <w:rFonts w:cs="Times New Roman"/>
          <w:lang w:val="fr-CA"/>
        </w:rPr>
        <w:t>veuillez nous</w:t>
      </w:r>
      <w:proofErr w:type="gramEnd"/>
      <w:r w:rsidRPr="00AB06FA">
        <w:rPr>
          <w:rFonts w:cs="Times New Roman"/>
          <w:lang w:val="fr-CA"/>
        </w:rPr>
        <w:t xml:space="preserve"> en informer immédiatement.</w:t>
      </w:r>
    </w:p>
    <w:p w14:paraId="335E90B5" w14:textId="77777777" w:rsidR="00B8401F" w:rsidRPr="00AB06FA" w:rsidRDefault="00B8401F" w:rsidP="007E35AB">
      <w:pPr>
        <w:spacing w:before="2"/>
        <w:rPr>
          <w:rFonts w:ascii="Times New Roman" w:eastAsia="Times New Roman" w:hAnsi="Times New Roman" w:cs="Times New Roman"/>
          <w:sz w:val="24"/>
          <w:szCs w:val="24"/>
          <w:lang w:val="fr-CA"/>
        </w:rPr>
      </w:pPr>
    </w:p>
    <w:p w14:paraId="4DE24A31" w14:textId="77777777" w:rsidR="00B8401F" w:rsidRPr="00AB06FA" w:rsidRDefault="007E35AB" w:rsidP="007E35AB">
      <w:pPr>
        <w:pStyle w:val="Heading2"/>
        <w:ind w:left="0"/>
        <w:rPr>
          <w:rFonts w:cs="Times New Roman"/>
          <w:b w:val="0"/>
          <w:bCs w:val="0"/>
          <w:lang w:val="fr-CA"/>
        </w:rPr>
      </w:pPr>
      <w:r w:rsidRPr="00AB06FA">
        <w:rPr>
          <w:rFonts w:cs="Times New Roman"/>
          <w:lang w:val="fr-CA"/>
        </w:rPr>
        <w:t xml:space="preserve">Deux documents </w:t>
      </w:r>
      <w:r w:rsidR="00B56325" w:rsidRPr="00AB06FA">
        <w:rPr>
          <w:rFonts w:cs="Times New Roman"/>
          <w:lang w:val="fr-CA"/>
        </w:rPr>
        <w:t>important</w:t>
      </w:r>
      <w:r w:rsidRPr="00AB06FA">
        <w:rPr>
          <w:rFonts w:cs="Times New Roman"/>
          <w:lang w:val="fr-CA"/>
        </w:rPr>
        <w:t>s ci-joints</w:t>
      </w:r>
    </w:p>
    <w:p w14:paraId="7D451CDA" w14:textId="77777777" w:rsidR="00B8401F" w:rsidRPr="00AB06FA" w:rsidRDefault="00B8401F" w:rsidP="007E35AB">
      <w:pPr>
        <w:spacing w:before="9"/>
        <w:rPr>
          <w:rFonts w:ascii="Times New Roman" w:eastAsia="Times New Roman" w:hAnsi="Times New Roman" w:cs="Times New Roman"/>
          <w:b/>
          <w:bCs/>
          <w:sz w:val="23"/>
          <w:szCs w:val="23"/>
          <w:lang w:val="fr-CA"/>
        </w:rPr>
      </w:pPr>
    </w:p>
    <w:p w14:paraId="5F70DC57" w14:textId="77777777" w:rsidR="00B8401F" w:rsidRPr="00AB06FA" w:rsidRDefault="00A96077" w:rsidP="007E35AB">
      <w:pPr>
        <w:pStyle w:val="BodyText"/>
        <w:ind w:left="0"/>
        <w:rPr>
          <w:rFonts w:cs="Times New Roman"/>
          <w:lang w:val="fr-CA"/>
        </w:rPr>
      </w:pPr>
      <w:r w:rsidRPr="00AB06FA">
        <w:rPr>
          <w:rFonts w:cs="Times New Roman"/>
          <w:lang w:val="fr-CA"/>
        </w:rPr>
        <w:t>Je joins deux documents importants à la présente lettre :</w:t>
      </w:r>
    </w:p>
    <w:p w14:paraId="07C1ED45" w14:textId="77777777" w:rsidR="00B8401F" w:rsidRPr="00AB06FA" w:rsidRDefault="00B56325">
      <w:pPr>
        <w:pStyle w:val="ListParagraph"/>
        <w:numPr>
          <w:ilvl w:val="0"/>
          <w:numId w:val="2"/>
        </w:numPr>
        <w:tabs>
          <w:tab w:val="left" w:pos="820"/>
        </w:tabs>
        <w:spacing w:before="99"/>
        <w:rPr>
          <w:rFonts w:ascii="Times New Roman" w:eastAsia="Times New Roman" w:hAnsi="Times New Roman" w:cs="Times New Roman"/>
          <w:sz w:val="24"/>
          <w:szCs w:val="24"/>
          <w:lang w:val="fr-CA"/>
        </w:rPr>
      </w:pPr>
      <w:r w:rsidRPr="00AB06FA">
        <w:rPr>
          <w:rFonts w:ascii="Times New Roman" w:hAnsi="Times New Roman" w:cs="Times New Roman"/>
          <w:sz w:val="24"/>
          <w:lang w:val="fr-CA"/>
        </w:rPr>
        <w:t>Contrat</w:t>
      </w:r>
      <w:r w:rsidR="00A96077" w:rsidRPr="00AB06FA">
        <w:rPr>
          <w:rFonts w:ascii="Times New Roman" w:hAnsi="Times New Roman" w:cs="Times New Roman"/>
          <w:sz w:val="24"/>
          <w:lang w:val="fr-CA"/>
        </w:rPr>
        <w:t xml:space="preserve"> de services juridiques et d’honoraires</w:t>
      </w:r>
      <w:r w:rsidRPr="00AB06FA">
        <w:rPr>
          <w:rFonts w:ascii="Times New Roman" w:hAnsi="Times New Roman" w:cs="Times New Roman"/>
          <w:sz w:val="24"/>
          <w:lang w:val="fr-CA"/>
        </w:rPr>
        <w:t xml:space="preserve"> (</w:t>
      </w:r>
      <w:r w:rsidR="00A96077" w:rsidRPr="00AB06FA">
        <w:rPr>
          <w:rFonts w:ascii="Times New Roman" w:hAnsi="Times New Roman" w:cs="Times New Roman"/>
          <w:sz w:val="24"/>
          <w:lang w:val="fr-CA"/>
        </w:rPr>
        <w:t xml:space="preserve">deux </w:t>
      </w:r>
      <w:r w:rsidR="00974605">
        <w:rPr>
          <w:rFonts w:ascii="Times New Roman" w:hAnsi="Times New Roman" w:cs="Times New Roman"/>
          <w:sz w:val="24"/>
          <w:lang w:val="fr-CA"/>
        </w:rPr>
        <w:t>exemplaires</w:t>
      </w:r>
      <w:r w:rsidRPr="00AB06FA">
        <w:rPr>
          <w:rFonts w:ascii="Times New Roman" w:hAnsi="Times New Roman" w:cs="Times New Roman"/>
          <w:sz w:val="24"/>
          <w:lang w:val="fr-CA"/>
        </w:rPr>
        <w:t>)</w:t>
      </w:r>
    </w:p>
    <w:p w14:paraId="35B8269D" w14:textId="77777777" w:rsidR="00B8401F" w:rsidRPr="00AB06FA" w:rsidRDefault="00A96077">
      <w:pPr>
        <w:pStyle w:val="ListParagraph"/>
        <w:numPr>
          <w:ilvl w:val="0"/>
          <w:numId w:val="2"/>
        </w:numPr>
        <w:tabs>
          <w:tab w:val="left" w:pos="820"/>
        </w:tabs>
        <w:spacing w:before="200"/>
        <w:rPr>
          <w:rFonts w:ascii="Times New Roman" w:eastAsia="Times New Roman" w:hAnsi="Times New Roman" w:cs="Times New Roman"/>
          <w:sz w:val="24"/>
          <w:szCs w:val="24"/>
          <w:lang w:val="fr-CA"/>
        </w:rPr>
      </w:pPr>
      <w:r w:rsidRPr="00AB06FA">
        <w:rPr>
          <w:rFonts w:ascii="Times New Roman" w:hAnsi="Times New Roman" w:cs="Times New Roman"/>
          <w:sz w:val="24"/>
          <w:lang w:val="fr-CA"/>
        </w:rPr>
        <w:t>Étapes d’une poursuite en justice</w:t>
      </w:r>
    </w:p>
    <w:p w14:paraId="74AE37DD" w14:textId="77777777" w:rsidR="00B8401F" w:rsidRPr="00AB06FA" w:rsidRDefault="00A96077" w:rsidP="00A96077">
      <w:pPr>
        <w:spacing w:before="99"/>
        <w:rPr>
          <w:rFonts w:ascii="Times New Roman" w:eastAsia="Times New Roman" w:hAnsi="Times New Roman" w:cs="Times New Roman"/>
          <w:sz w:val="24"/>
          <w:szCs w:val="24"/>
          <w:lang w:val="fr-CA"/>
        </w:rPr>
      </w:pPr>
      <w:r w:rsidRPr="00AB06FA">
        <w:rPr>
          <w:rFonts w:ascii="Times New Roman" w:hAnsi="Times New Roman" w:cs="Times New Roman"/>
          <w:sz w:val="24"/>
          <w:lang w:val="fr-CA"/>
        </w:rPr>
        <w:t xml:space="preserve">Veuillez lire attentivement le </w:t>
      </w:r>
      <w:r w:rsidR="00B56325" w:rsidRPr="00AB06FA">
        <w:rPr>
          <w:rFonts w:ascii="Times New Roman" w:hAnsi="Times New Roman" w:cs="Times New Roman"/>
          <w:i/>
          <w:sz w:val="24"/>
          <w:lang w:val="fr-CA"/>
        </w:rPr>
        <w:t>Contrat</w:t>
      </w:r>
      <w:r w:rsidRPr="00AB06FA">
        <w:rPr>
          <w:rFonts w:ascii="Times New Roman" w:hAnsi="Times New Roman" w:cs="Times New Roman"/>
          <w:i/>
          <w:sz w:val="24"/>
          <w:lang w:val="fr-CA"/>
        </w:rPr>
        <w:t xml:space="preserve"> de services juridiques et d’honoraires</w:t>
      </w:r>
      <w:r w:rsidR="00B56325" w:rsidRPr="00AB06FA">
        <w:rPr>
          <w:rFonts w:ascii="Times New Roman" w:hAnsi="Times New Roman" w:cs="Times New Roman"/>
          <w:sz w:val="24"/>
          <w:lang w:val="fr-CA"/>
        </w:rPr>
        <w:t xml:space="preserve">. </w:t>
      </w:r>
      <w:r w:rsidRPr="00AB06FA">
        <w:rPr>
          <w:rFonts w:ascii="Times New Roman" w:hAnsi="Times New Roman" w:cs="Times New Roman"/>
          <w:sz w:val="24"/>
          <w:lang w:val="fr-CA"/>
        </w:rPr>
        <w:t xml:space="preserve">Vous y trouverez une description détaillée du travail que notre cabinet fera et des honoraires que nous facturerons en fonction des discussions que nous avons eues au cours de notre rencontre. Si vous êtes satisfait(e) du contrat, </w:t>
      </w:r>
      <w:r w:rsidRPr="00AB06FA">
        <w:rPr>
          <w:rFonts w:ascii="Times New Roman" w:hAnsi="Times New Roman" w:cs="Times New Roman"/>
          <w:b/>
          <w:sz w:val="24"/>
          <w:lang w:val="fr-CA"/>
        </w:rPr>
        <w:t>ve</w:t>
      </w:r>
      <w:r w:rsidR="00974605">
        <w:rPr>
          <w:rFonts w:ascii="Times New Roman" w:hAnsi="Times New Roman" w:cs="Times New Roman"/>
          <w:b/>
          <w:sz w:val="24"/>
          <w:lang w:val="fr-CA"/>
        </w:rPr>
        <w:t>uillez signer et dater un exemplaire et nous le</w:t>
      </w:r>
      <w:r w:rsidRPr="00AB06FA">
        <w:rPr>
          <w:rFonts w:ascii="Times New Roman" w:hAnsi="Times New Roman" w:cs="Times New Roman"/>
          <w:b/>
          <w:sz w:val="24"/>
          <w:lang w:val="fr-CA"/>
        </w:rPr>
        <w:t xml:space="preserve"> retourner</w:t>
      </w:r>
      <w:r w:rsidR="00B27049" w:rsidRPr="00AB06FA">
        <w:rPr>
          <w:rFonts w:ascii="Times New Roman" w:hAnsi="Times New Roman" w:cs="Times New Roman"/>
          <w:b/>
          <w:sz w:val="24"/>
          <w:lang w:val="fr-CA"/>
        </w:rPr>
        <w:t xml:space="preserve"> </w:t>
      </w:r>
      <w:r w:rsidR="00B27049" w:rsidRPr="00AB06FA">
        <w:rPr>
          <w:rFonts w:ascii="Times New Roman" w:hAnsi="Times New Roman" w:cs="Times New Roman"/>
          <w:sz w:val="24"/>
          <w:lang w:val="fr-CA"/>
        </w:rPr>
        <w:t xml:space="preserve">afin que </w:t>
      </w:r>
      <w:r w:rsidR="00B90499">
        <w:rPr>
          <w:rFonts w:ascii="Times New Roman" w:hAnsi="Times New Roman" w:cs="Times New Roman"/>
          <w:sz w:val="24"/>
          <w:lang w:val="fr-CA"/>
        </w:rPr>
        <w:t xml:space="preserve">je puisse </w:t>
      </w:r>
      <w:r w:rsidR="00B27049" w:rsidRPr="00AB06FA">
        <w:rPr>
          <w:rFonts w:ascii="Times New Roman" w:hAnsi="Times New Roman" w:cs="Times New Roman"/>
          <w:sz w:val="24"/>
          <w:lang w:val="fr-CA"/>
        </w:rPr>
        <w:t>commencer à travailler pour vous.</w:t>
      </w:r>
    </w:p>
    <w:p w14:paraId="5AA20987" w14:textId="77777777" w:rsidR="00B8401F" w:rsidRPr="00AB06FA" w:rsidRDefault="00B8401F">
      <w:pPr>
        <w:rPr>
          <w:rFonts w:ascii="Times New Roman" w:eastAsia="Times New Roman" w:hAnsi="Times New Roman" w:cs="Times New Roman"/>
          <w:sz w:val="24"/>
          <w:szCs w:val="24"/>
          <w:lang w:val="fr-CA"/>
        </w:rPr>
      </w:pPr>
    </w:p>
    <w:p w14:paraId="15545DC8" w14:textId="77777777" w:rsidR="00EB366C" w:rsidRDefault="00B27049" w:rsidP="00B27049">
      <w:pPr>
        <w:pStyle w:val="BodyText"/>
        <w:ind w:left="0"/>
        <w:rPr>
          <w:rFonts w:cs="Times New Roman"/>
          <w:lang w:val="fr-CA"/>
        </w:rPr>
        <w:sectPr w:rsidR="00EB366C">
          <w:headerReference w:type="even" r:id="rId11"/>
          <w:headerReference w:type="default" r:id="rId12"/>
          <w:footerReference w:type="even" r:id="rId13"/>
          <w:footerReference w:type="default" r:id="rId14"/>
          <w:headerReference w:type="first" r:id="rId15"/>
          <w:footerReference w:type="first" r:id="rId16"/>
          <w:pgSz w:w="12240" w:h="15840"/>
          <w:pgMar w:top="1880" w:right="1360" w:bottom="1680" w:left="1340" w:header="1462" w:footer="1486" w:gutter="0"/>
          <w:cols w:space="720"/>
        </w:sectPr>
      </w:pPr>
      <w:r w:rsidRPr="00AB06FA">
        <w:rPr>
          <w:rFonts w:cs="Times New Roman"/>
          <w:lang w:val="fr-CA"/>
        </w:rPr>
        <w:t xml:space="preserve">Le document </w:t>
      </w:r>
      <w:r w:rsidRPr="00AB06FA">
        <w:rPr>
          <w:rFonts w:cs="Times New Roman"/>
          <w:i/>
          <w:lang w:val="fr-CA"/>
        </w:rPr>
        <w:t>Étapes d’une poursuite en justice</w:t>
      </w:r>
      <w:r w:rsidR="00B56325" w:rsidRPr="00AB06FA">
        <w:rPr>
          <w:rFonts w:cs="Times New Roman"/>
          <w:i/>
          <w:lang w:val="fr-CA"/>
        </w:rPr>
        <w:t xml:space="preserve"> </w:t>
      </w:r>
      <w:r w:rsidRPr="00AB06FA">
        <w:rPr>
          <w:rFonts w:cs="Times New Roman"/>
          <w:lang w:val="fr-CA"/>
        </w:rPr>
        <w:t xml:space="preserve">présente une description détaillée des principales </w:t>
      </w:r>
    </w:p>
    <w:p w14:paraId="609E7E0C" w14:textId="77777777" w:rsidR="00B8401F" w:rsidRPr="00AB06FA" w:rsidRDefault="00B27049" w:rsidP="00B27049">
      <w:pPr>
        <w:pStyle w:val="BodyText"/>
        <w:ind w:left="0"/>
        <w:rPr>
          <w:rFonts w:cs="Times New Roman"/>
          <w:lang w:val="fr-CA"/>
        </w:rPr>
      </w:pPr>
      <w:proofErr w:type="gramStart"/>
      <w:r w:rsidRPr="00AB06FA">
        <w:rPr>
          <w:rFonts w:cs="Times New Roman"/>
          <w:lang w:val="fr-CA"/>
        </w:rPr>
        <w:lastRenderedPageBreak/>
        <w:t>étapes</w:t>
      </w:r>
      <w:proofErr w:type="gramEnd"/>
      <w:r w:rsidRPr="00AB06FA">
        <w:rPr>
          <w:rFonts w:cs="Times New Roman"/>
          <w:lang w:val="fr-CA"/>
        </w:rPr>
        <w:t xml:space="preserve"> de la plupart des poursuites en justice ainsi que des explications au sujet de certains termes juridiques. </w:t>
      </w:r>
      <w:r w:rsidR="00B90499">
        <w:rPr>
          <w:rFonts w:cs="Times New Roman"/>
          <w:lang w:val="fr-CA"/>
        </w:rPr>
        <w:t>Je vous informerai</w:t>
      </w:r>
      <w:r w:rsidRPr="00AB06FA">
        <w:rPr>
          <w:rFonts w:cs="Times New Roman"/>
          <w:lang w:val="fr-CA"/>
        </w:rPr>
        <w:t xml:space="preserve"> des étapes précises au fur et à mesure que votre affaire avancera et </w:t>
      </w:r>
      <w:r w:rsidR="00B90499">
        <w:rPr>
          <w:rFonts w:cs="Times New Roman"/>
          <w:lang w:val="fr-CA"/>
        </w:rPr>
        <w:t>je discuterai</w:t>
      </w:r>
      <w:r w:rsidRPr="00AB06FA">
        <w:rPr>
          <w:rFonts w:cs="Times New Roman"/>
          <w:lang w:val="fr-CA"/>
        </w:rPr>
        <w:t xml:space="preserve"> avec vous des décisions importantes que vous devrez prendre. </w:t>
      </w:r>
    </w:p>
    <w:p w14:paraId="3B567BA2" w14:textId="77777777" w:rsidR="00B8401F" w:rsidRPr="00AB06FA" w:rsidRDefault="00B8401F" w:rsidP="00B27049">
      <w:pPr>
        <w:spacing w:before="2"/>
        <w:rPr>
          <w:rFonts w:ascii="Times New Roman" w:eastAsia="Times New Roman" w:hAnsi="Times New Roman" w:cs="Times New Roman"/>
          <w:sz w:val="24"/>
          <w:szCs w:val="24"/>
          <w:lang w:val="fr-CA"/>
        </w:rPr>
      </w:pPr>
    </w:p>
    <w:p w14:paraId="7FD1D78E" w14:textId="77777777" w:rsidR="00B8401F" w:rsidRPr="00AB06FA" w:rsidRDefault="00B56325" w:rsidP="00734DA4">
      <w:pPr>
        <w:pStyle w:val="Heading2"/>
        <w:keepNext/>
        <w:widowControl/>
        <w:ind w:left="0"/>
        <w:rPr>
          <w:rFonts w:cs="Times New Roman"/>
          <w:b w:val="0"/>
          <w:bCs w:val="0"/>
          <w:lang w:val="fr-CA"/>
        </w:rPr>
      </w:pPr>
      <w:r w:rsidRPr="00AB06FA">
        <w:rPr>
          <w:rFonts w:cs="Times New Roman"/>
          <w:lang w:val="fr-CA"/>
        </w:rPr>
        <w:t>Ret</w:t>
      </w:r>
      <w:r w:rsidR="00B27049" w:rsidRPr="00AB06FA">
        <w:rPr>
          <w:rFonts w:cs="Times New Roman"/>
          <w:lang w:val="fr-CA"/>
        </w:rPr>
        <w:t>our des lettres et appels téléphoniques</w:t>
      </w:r>
    </w:p>
    <w:p w14:paraId="30475D65" w14:textId="77777777" w:rsidR="00B8401F" w:rsidRPr="00AB06FA" w:rsidRDefault="00B8401F" w:rsidP="00734DA4">
      <w:pPr>
        <w:keepNext/>
        <w:widowControl/>
        <w:spacing w:before="9"/>
        <w:rPr>
          <w:rFonts w:ascii="Times New Roman" w:eastAsia="Times New Roman" w:hAnsi="Times New Roman" w:cs="Times New Roman"/>
          <w:b/>
          <w:bCs/>
          <w:sz w:val="23"/>
          <w:szCs w:val="23"/>
          <w:lang w:val="fr-CA"/>
        </w:rPr>
      </w:pPr>
    </w:p>
    <w:p w14:paraId="3CD6BA71" w14:textId="77777777" w:rsidR="00B8401F" w:rsidRPr="00AB06FA" w:rsidRDefault="00734DA4" w:rsidP="00734DA4">
      <w:pPr>
        <w:pStyle w:val="BodyText"/>
        <w:keepNext/>
        <w:widowControl/>
        <w:ind w:left="0"/>
        <w:jc w:val="both"/>
        <w:rPr>
          <w:rFonts w:cs="Times New Roman"/>
          <w:lang w:val="fr-CA"/>
        </w:rPr>
      </w:pPr>
      <w:r w:rsidRPr="00AB06FA">
        <w:rPr>
          <w:rFonts w:cs="Times New Roman"/>
          <w:lang w:val="fr-CA"/>
        </w:rPr>
        <w:t xml:space="preserve">Je m’efforce de retourner tous les appels téléphoniques le jour même où ils sont reçus. Si je suis au palais de justice ou que je ne suis pas en mesure de vous téléphoner, </w:t>
      </w:r>
      <w:r w:rsidR="00B90499">
        <w:rPr>
          <w:rFonts w:cs="Times New Roman"/>
          <w:lang w:val="fr-CA"/>
        </w:rPr>
        <w:t>mon/</w:t>
      </w:r>
      <w:r w:rsidRPr="00AB06FA">
        <w:rPr>
          <w:rFonts w:cs="Times New Roman"/>
          <w:lang w:val="fr-CA"/>
        </w:rPr>
        <w:t xml:space="preserve">ma secrétaire retournera votre appel. Dans bien des cas, vous pourrez obtenir les renseignements dont vous avez besoin en vous adressant directement à </w:t>
      </w:r>
      <w:r w:rsidR="00F93442">
        <w:rPr>
          <w:rFonts w:cs="Times New Roman"/>
          <w:lang w:val="fr-CA"/>
        </w:rPr>
        <w:t>[</w:t>
      </w:r>
      <w:r w:rsidR="00B90499" w:rsidRPr="00F93442">
        <w:rPr>
          <w:rFonts w:cs="Times New Roman"/>
          <w:b/>
          <w:lang w:val="fr-CA"/>
        </w:rPr>
        <w:t>lui/</w:t>
      </w:r>
      <w:r w:rsidRPr="00F93442">
        <w:rPr>
          <w:rFonts w:cs="Times New Roman"/>
          <w:b/>
          <w:lang w:val="fr-CA"/>
        </w:rPr>
        <w:t>elle</w:t>
      </w:r>
      <w:r w:rsidR="00F93442">
        <w:rPr>
          <w:rFonts w:cs="Times New Roman"/>
          <w:lang w:val="fr-CA"/>
        </w:rPr>
        <w:t>]</w:t>
      </w:r>
      <w:r w:rsidRPr="00AB06FA">
        <w:rPr>
          <w:rFonts w:cs="Times New Roman"/>
          <w:lang w:val="fr-CA"/>
        </w:rPr>
        <w:t xml:space="preserve">. </w:t>
      </w:r>
    </w:p>
    <w:p w14:paraId="14BB5739" w14:textId="77777777" w:rsidR="00B8401F" w:rsidRPr="00AB06FA" w:rsidRDefault="00B8401F">
      <w:pPr>
        <w:spacing w:before="4"/>
        <w:rPr>
          <w:rFonts w:ascii="Times New Roman" w:eastAsia="Times New Roman" w:hAnsi="Times New Roman" w:cs="Times New Roman"/>
          <w:sz w:val="18"/>
          <w:szCs w:val="18"/>
          <w:lang w:val="fr-CA"/>
        </w:rPr>
      </w:pPr>
    </w:p>
    <w:p w14:paraId="720DD4D6" w14:textId="77777777" w:rsidR="00B8401F" w:rsidRPr="00AB06FA" w:rsidRDefault="000128F6" w:rsidP="000128F6">
      <w:pPr>
        <w:pStyle w:val="BodyText"/>
        <w:spacing w:before="69"/>
        <w:ind w:left="0"/>
        <w:rPr>
          <w:rFonts w:cs="Times New Roman"/>
          <w:lang w:val="fr-CA"/>
        </w:rPr>
      </w:pPr>
      <w:r w:rsidRPr="00AB06FA">
        <w:rPr>
          <w:rFonts w:cs="Times New Roman"/>
          <w:lang w:val="fr-CA"/>
        </w:rPr>
        <w:t xml:space="preserve">Il est parfois préférable de communiquer par lettre plutôt que par téléphone. Lorsque vous voulez nous transmettre des renseignements importants, mais qu’il n’est pas nécessaire de nous les communiquer de toute urgence, consignez-les dans une lettre, si vous le pouvez. </w:t>
      </w:r>
      <w:r w:rsidR="00B90499">
        <w:rPr>
          <w:rFonts w:cs="Times New Roman"/>
          <w:lang w:val="fr-CA"/>
        </w:rPr>
        <w:t xml:space="preserve">Je ferai </w:t>
      </w:r>
      <w:r w:rsidRPr="00AB06FA">
        <w:rPr>
          <w:rFonts w:cs="Times New Roman"/>
          <w:lang w:val="fr-CA"/>
        </w:rPr>
        <w:t>de même pour vous.</w:t>
      </w:r>
    </w:p>
    <w:p w14:paraId="17AAF940" w14:textId="77777777" w:rsidR="00B8401F" w:rsidRPr="00AB06FA" w:rsidRDefault="00B8401F" w:rsidP="000128F6">
      <w:pPr>
        <w:rPr>
          <w:rFonts w:ascii="Times New Roman" w:eastAsia="Times New Roman" w:hAnsi="Times New Roman" w:cs="Times New Roman"/>
          <w:sz w:val="24"/>
          <w:szCs w:val="24"/>
          <w:lang w:val="fr-CA"/>
        </w:rPr>
      </w:pPr>
    </w:p>
    <w:p w14:paraId="1528C81F" w14:textId="77777777" w:rsidR="00B8401F" w:rsidRPr="00AB06FA" w:rsidRDefault="00B90499" w:rsidP="000128F6">
      <w:pPr>
        <w:pStyle w:val="BodyText"/>
        <w:ind w:left="0"/>
        <w:rPr>
          <w:rFonts w:cs="Times New Roman"/>
          <w:lang w:val="fr-CA"/>
        </w:rPr>
      </w:pPr>
      <w:r>
        <w:rPr>
          <w:rFonts w:cs="Times New Roman"/>
          <w:lang w:val="fr-CA"/>
        </w:rPr>
        <w:t>Je</w:t>
      </w:r>
      <w:r w:rsidR="00D5464C" w:rsidRPr="00AB06FA">
        <w:rPr>
          <w:rFonts w:cs="Times New Roman"/>
          <w:lang w:val="fr-CA"/>
        </w:rPr>
        <w:t xml:space="preserve"> vous </w:t>
      </w:r>
      <w:r>
        <w:rPr>
          <w:rFonts w:cs="Times New Roman"/>
          <w:lang w:val="fr-CA"/>
        </w:rPr>
        <w:t>ferai parvenir</w:t>
      </w:r>
      <w:r w:rsidR="000128F6" w:rsidRPr="00AB06FA">
        <w:rPr>
          <w:rFonts w:cs="Times New Roman"/>
          <w:lang w:val="fr-CA"/>
        </w:rPr>
        <w:t xml:space="preserve"> une copie de toutes les lettres que nous recev</w:t>
      </w:r>
      <w:r w:rsidR="00F93442">
        <w:rPr>
          <w:rFonts w:cs="Times New Roman"/>
          <w:lang w:val="fr-CA"/>
        </w:rPr>
        <w:t>r</w:t>
      </w:r>
      <w:r w:rsidR="000128F6" w:rsidRPr="00AB06FA">
        <w:rPr>
          <w:rFonts w:cs="Times New Roman"/>
          <w:lang w:val="fr-CA"/>
        </w:rPr>
        <w:t>ons et env</w:t>
      </w:r>
      <w:r>
        <w:rPr>
          <w:rFonts w:cs="Times New Roman"/>
          <w:lang w:val="fr-CA"/>
        </w:rPr>
        <w:t>err</w:t>
      </w:r>
      <w:r w:rsidR="000128F6" w:rsidRPr="00AB06FA">
        <w:rPr>
          <w:rFonts w:cs="Times New Roman"/>
          <w:lang w:val="fr-CA"/>
        </w:rPr>
        <w:t xml:space="preserve">ons. Vous devriez les conserver </w:t>
      </w:r>
      <w:r>
        <w:rPr>
          <w:rFonts w:cs="Times New Roman"/>
          <w:lang w:val="fr-CA"/>
        </w:rPr>
        <w:t xml:space="preserve">ensemble </w:t>
      </w:r>
      <w:r w:rsidR="000128F6" w:rsidRPr="00AB06FA">
        <w:rPr>
          <w:rFonts w:cs="Times New Roman"/>
          <w:lang w:val="fr-CA"/>
        </w:rPr>
        <w:t xml:space="preserve">dans un seul endroit avec votre copie du </w:t>
      </w:r>
      <w:r w:rsidR="00B56325" w:rsidRPr="00AB06FA">
        <w:rPr>
          <w:rFonts w:cs="Times New Roman"/>
          <w:i/>
          <w:lang w:val="fr-CA"/>
        </w:rPr>
        <w:t>Contrat</w:t>
      </w:r>
      <w:r w:rsidR="000128F6" w:rsidRPr="00AB06FA">
        <w:rPr>
          <w:rFonts w:cs="Times New Roman"/>
          <w:i/>
          <w:lang w:val="fr-CA"/>
        </w:rPr>
        <w:t xml:space="preserve"> de services juridiques et d’honoraires.</w:t>
      </w:r>
      <w:r w:rsidR="00B56325" w:rsidRPr="00AB06FA">
        <w:rPr>
          <w:rFonts w:cs="Times New Roman"/>
          <w:lang w:val="fr-CA"/>
        </w:rPr>
        <w:t xml:space="preserve"> </w:t>
      </w:r>
      <w:r w:rsidR="000128F6" w:rsidRPr="00AB06FA">
        <w:rPr>
          <w:rFonts w:cs="Times New Roman"/>
          <w:lang w:val="fr-CA"/>
        </w:rPr>
        <w:t>S’il est difficile de poster de longues lettres ou de longs documents, vous pourrez les lire dans notre bureau.</w:t>
      </w:r>
    </w:p>
    <w:p w14:paraId="589205C2" w14:textId="77777777" w:rsidR="00B8401F" w:rsidRPr="00AB06FA" w:rsidRDefault="00B8401F" w:rsidP="000128F6">
      <w:pPr>
        <w:rPr>
          <w:rFonts w:ascii="Times New Roman" w:eastAsia="Times New Roman" w:hAnsi="Times New Roman" w:cs="Times New Roman"/>
          <w:sz w:val="24"/>
          <w:szCs w:val="24"/>
          <w:lang w:val="fr-CA"/>
        </w:rPr>
      </w:pPr>
    </w:p>
    <w:p w14:paraId="74F3BBAA" w14:textId="77777777" w:rsidR="00B8401F" w:rsidRPr="00AB06FA" w:rsidRDefault="000128F6" w:rsidP="000128F6">
      <w:pPr>
        <w:pStyle w:val="BodyText"/>
        <w:ind w:left="0"/>
        <w:rPr>
          <w:rFonts w:cs="Times New Roman"/>
          <w:lang w:val="fr-CA"/>
        </w:rPr>
      </w:pPr>
      <w:r w:rsidRPr="00AB06FA">
        <w:rPr>
          <w:rFonts w:cs="Times New Roman"/>
          <w:lang w:val="fr-CA"/>
        </w:rPr>
        <w:t xml:space="preserve">Veuillez </w:t>
      </w:r>
      <w:r w:rsidR="00B90499">
        <w:rPr>
          <w:rFonts w:cs="Times New Roman"/>
          <w:lang w:val="fr-CA"/>
        </w:rPr>
        <w:t>me</w:t>
      </w:r>
      <w:r w:rsidRPr="00AB06FA">
        <w:rPr>
          <w:rFonts w:cs="Times New Roman"/>
          <w:lang w:val="fr-CA"/>
        </w:rPr>
        <w:t xml:space="preserve"> téléphoner si vous avez des questions ou que </w:t>
      </w:r>
      <w:r w:rsidR="00974605">
        <w:rPr>
          <w:rFonts w:cs="Times New Roman"/>
          <w:lang w:val="fr-CA"/>
        </w:rPr>
        <w:t>je puisse</w:t>
      </w:r>
      <w:r w:rsidRPr="00AB06FA">
        <w:rPr>
          <w:rFonts w:cs="Times New Roman"/>
          <w:lang w:val="fr-CA"/>
        </w:rPr>
        <w:t xml:space="preserve"> vous aider de quelque façon que ce soit.</w:t>
      </w:r>
    </w:p>
    <w:p w14:paraId="457360F1" w14:textId="77777777" w:rsidR="00D5464C" w:rsidRPr="00AB06FA" w:rsidRDefault="00D5464C" w:rsidP="000128F6">
      <w:pPr>
        <w:pStyle w:val="BodyText"/>
        <w:ind w:left="0"/>
        <w:rPr>
          <w:rFonts w:cs="Times New Roman"/>
          <w:lang w:val="fr-CA"/>
        </w:rPr>
      </w:pPr>
    </w:p>
    <w:p w14:paraId="765AE4E0" w14:textId="77777777" w:rsidR="00D5464C" w:rsidRDefault="00D5464C" w:rsidP="000128F6">
      <w:pPr>
        <w:pStyle w:val="BodyText"/>
        <w:ind w:left="0"/>
        <w:rPr>
          <w:rFonts w:cs="Times New Roman"/>
          <w:lang w:val="fr-CA"/>
        </w:rPr>
      </w:pPr>
      <w:r w:rsidRPr="00AB06FA">
        <w:rPr>
          <w:rFonts w:cs="Times New Roman"/>
          <w:lang w:val="fr-CA"/>
        </w:rPr>
        <w:t xml:space="preserve">Veuillez agréer, Madame/Monsieur, l’expression de </w:t>
      </w:r>
      <w:r w:rsidR="00B90499">
        <w:rPr>
          <w:rFonts w:cs="Times New Roman"/>
          <w:lang w:val="fr-CA"/>
        </w:rPr>
        <w:t>mes</w:t>
      </w:r>
      <w:r w:rsidRPr="00AB06FA">
        <w:rPr>
          <w:rFonts w:cs="Times New Roman"/>
          <w:lang w:val="fr-CA"/>
        </w:rPr>
        <w:t xml:space="preserve"> sentiments distingués.</w:t>
      </w:r>
    </w:p>
    <w:p w14:paraId="180B51B9" w14:textId="77777777" w:rsidR="00B90499" w:rsidRDefault="00B90499" w:rsidP="000128F6">
      <w:pPr>
        <w:pStyle w:val="BodyText"/>
        <w:ind w:left="0"/>
        <w:rPr>
          <w:rFonts w:cs="Times New Roman"/>
          <w:lang w:val="fr-CA"/>
        </w:rPr>
      </w:pPr>
    </w:p>
    <w:p w14:paraId="054AF2DD" w14:textId="77777777" w:rsidR="00B90499" w:rsidRDefault="00B90499" w:rsidP="000128F6">
      <w:pPr>
        <w:pStyle w:val="BodyText"/>
        <w:ind w:left="0"/>
        <w:rPr>
          <w:rFonts w:cs="Times New Roman"/>
          <w:lang w:val="fr-CA"/>
        </w:rPr>
      </w:pPr>
    </w:p>
    <w:p w14:paraId="2753B4CB" w14:textId="77777777" w:rsidR="00B90499" w:rsidRDefault="00B90499" w:rsidP="000128F6">
      <w:pPr>
        <w:pStyle w:val="BodyText"/>
        <w:ind w:left="0"/>
        <w:rPr>
          <w:rFonts w:cs="Times New Roman"/>
          <w:lang w:val="fr-CA"/>
        </w:rPr>
      </w:pPr>
    </w:p>
    <w:p w14:paraId="514BA58A" w14:textId="77777777" w:rsidR="00B90499" w:rsidRDefault="00B90499" w:rsidP="000128F6">
      <w:pPr>
        <w:pStyle w:val="BodyText"/>
        <w:ind w:left="0"/>
        <w:rPr>
          <w:rFonts w:cs="Times New Roman"/>
          <w:lang w:val="fr-CA"/>
        </w:rPr>
      </w:pPr>
    </w:p>
    <w:p w14:paraId="5E1A7825" w14:textId="77777777" w:rsidR="00B90499" w:rsidRDefault="00B90499" w:rsidP="000128F6">
      <w:pPr>
        <w:pStyle w:val="BodyText"/>
        <w:ind w:left="0"/>
        <w:rPr>
          <w:rFonts w:cs="Times New Roman"/>
          <w:lang w:val="fr-CA"/>
        </w:rPr>
      </w:pPr>
    </w:p>
    <w:p w14:paraId="38801B8D" w14:textId="77777777" w:rsidR="00B90499" w:rsidRPr="00B90499" w:rsidRDefault="00B90499" w:rsidP="000128F6">
      <w:pPr>
        <w:pStyle w:val="BodyText"/>
        <w:ind w:left="0"/>
        <w:rPr>
          <w:rFonts w:cs="Times New Roman"/>
          <w:b/>
          <w:lang w:val="fr-CA"/>
        </w:rPr>
      </w:pPr>
      <w:r w:rsidRPr="00B90499">
        <w:rPr>
          <w:rFonts w:cs="Times New Roman"/>
          <w:b/>
          <w:lang w:val="fr-CA"/>
        </w:rPr>
        <w:t>[</w:t>
      </w:r>
      <w:proofErr w:type="gramStart"/>
      <w:r w:rsidR="000B6C3E">
        <w:rPr>
          <w:rFonts w:cs="Times New Roman"/>
          <w:b/>
          <w:lang w:val="fr-CA"/>
        </w:rPr>
        <w:t>signature</w:t>
      </w:r>
      <w:proofErr w:type="gramEnd"/>
      <w:r w:rsidRPr="00B90499">
        <w:rPr>
          <w:rFonts w:cs="Times New Roman"/>
          <w:b/>
          <w:lang w:val="fr-CA"/>
        </w:rPr>
        <w:t xml:space="preserve"> d</w:t>
      </w:r>
      <w:r w:rsidR="000B6C3E">
        <w:rPr>
          <w:rFonts w:cs="Times New Roman"/>
          <w:b/>
          <w:lang w:val="fr-CA"/>
        </w:rPr>
        <w:t>e l</w:t>
      </w:r>
      <w:r w:rsidRPr="00B90499">
        <w:rPr>
          <w:rFonts w:cs="Times New Roman"/>
          <w:b/>
          <w:lang w:val="fr-CA"/>
        </w:rPr>
        <w:t xml:space="preserve">’avocat]  </w:t>
      </w:r>
    </w:p>
    <w:p w14:paraId="25ADD095" w14:textId="77777777" w:rsidR="00B8401F" w:rsidRPr="00AB06FA" w:rsidRDefault="00B8401F">
      <w:pPr>
        <w:spacing w:before="1"/>
        <w:rPr>
          <w:rFonts w:ascii="Times New Roman" w:eastAsia="Times New Roman" w:hAnsi="Times New Roman" w:cs="Times New Roman"/>
          <w:sz w:val="25"/>
          <w:szCs w:val="25"/>
          <w:lang w:val="fr-CA"/>
        </w:rPr>
      </w:pPr>
    </w:p>
    <w:p w14:paraId="1827AE3C" w14:textId="77777777" w:rsidR="00292B2B" w:rsidRPr="00B90499" w:rsidRDefault="00292B2B" w:rsidP="00292B2B">
      <w:pPr>
        <w:pStyle w:val="BodyText"/>
        <w:ind w:left="0"/>
        <w:rPr>
          <w:rFonts w:cs="Times New Roman"/>
          <w:b/>
          <w:lang w:val="fr-CA"/>
        </w:rPr>
      </w:pPr>
      <w:r w:rsidRPr="00B90499">
        <w:rPr>
          <w:rFonts w:cs="Times New Roman"/>
          <w:b/>
          <w:lang w:val="fr-CA"/>
        </w:rPr>
        <w:t>[</w:t>
      </w:r>
      <w:proofErr w:type="gramStart"/>
      <w:r>
        <w:rPr>
          <w:rFonts w:cs="Times New Roman"/>
          <w:b/>
          <w:lang w:val="fr-CA"/>
        </w:rPr>
        <w:t>nom</w:t>
      </w:r>
      <w:proofErr w:type="gramEnd"/>
      <w:r w:rsidRPr="00B90499">
        <w:rPr>
          <w:rFonts w:cs="Times New Roman"/>
          <w:b/>
          <w:lang w:val="fr-CA"/>
        </w:rPr>
        <w:t xml:space="preserve"> d</w:t>
      </w:r>
      <w:r>
        <w:rPr>
          <w:rFonts w:cs="Times New Roman"/>
          <w:b/>
          <w:lang w:val="fr-CA"/>
        </w:rPr>
        <w:t>e l</w:t>
      </w:r>
      <w:r w:rsidRPr="00B90499">
        <w:rPr>
          <w:rFonts w:cs="Times New Roman"/>
          <w:b/>
          <w:lang w:val="fr-CA"/>
        </w:rPr>
        <w:t xml:space="preserve">’avocat]  </w:t>
      </w:r>
    </w:p>
    <w:p w14:paraId="4553FFED" w14:textId="77777777" w:rsidR="00292B2B" w:rsidRPr="00B90499" w:rsidRDefault="00292B2B" w:rsidP="00292B2B">
      <w:pPr>
        <w:pStyle w:val="BodyText"/>
        <w:ind w:left="0"/>
        <w:rPr>
          <w:rFonts w:cs="Times New Roman"/>
          <w:b/>
          <w:lang w:val="fr-CA"/>
        </w:rPr>
      </w:pPr>
      <w:r w:rsidRPr="00B90499">
        <w:rPr>
          <w:rFonts w:cs="Times New Roman"/>
          <w:b/>
          <w:lang w:val="fr-CA"/>
        </w:rPr>
        <w:t>[</w:t>
      </w:r>
      <w:proofErr w:type="gramStart"/>
      <w:r>
        <w:rPr>
          <w:rFonts w:cs="Times New Roman"/>
          <w:b/>
          <w:lang w:val="fr-CA"/>
        </w:rPr>
        <w:t>nom</w:t>
      </w:r>
      <w:proofErr w:type="gramEnd"/>
      <w:r>
        <w:rPr>
          <w:rFonts w:cs="Times New Roman"/>
          <w:b/>
          <w:lang w:val="fr-CA"/>
        </w:rPr>
        <w:t xml:space="preserve"> du cabinet</w:t>
      </w:r>
      <w:r w:rsidRPr="00B90499">
        <w:rPr>
          <w:rFonts w:cs="Times New Roman"/>
          <w:b/>
          <w:lang w:val="fr-CA"/>
        </w:rPr>
        <w:t xml:space="preserve">]  </w:t>
      </w:r>
    </w:p>
    <w:p w14:paraId="428DEF8E" w14:textId="77777777" w:rsidR="00292B2B" w:rsidRPr="00B90499" w:rsidRDefault="00292B2B" w:rsidP="00292B2B">
      <w:pPr>
        <w:pStyle w:val="BodyText"/>
        <w:ind w:left="0"/>
        <w:rPr>
          <w:rFonts w:cs="Times New Roman"/>
          <w:b/>
          <w:lang w:val="fr-CA"/>
        </w:rPr>
      </w:pPr>
      <w:r w:rsidRPr="00B90499">
        <w:rPr>
          <w:rFonts w:cs="Times New Roman"/>
          <w:b/>
          <w:lang w:val="fr-CA"/>
        </w:rPr>
        <w:t>[</w:t>
      </w:r>
      <w:proofErr w:type="gramStart"/>
      <w:r>
        <w:rPr>
          <w:rFonts w:cs="Times New Roman"/>
          <w:b/>
          <w:lang w:val="fr-CA"/>
        </w:rPr>
        <w:t>adresse</w:t>
      </w:r>
      <w:proofErr w:type="gramEnd"/>
      <w:r w:rsidRPr="00B90499">
        <w:rPr>
          <w:rFonts w:cs="Times New Roman"/>
          <w:b/>
          <w:lang w:val="fr-CA"/>
        </w:rPr>
        <w:t xml:space="preserve">]  </w:t>
      </w:r>
    </w:p>
    <w:p w14:paraId="5A2BE6DD" w14:textId="77777777" w:rsidR="00292B2B" w:rsidRPr="00B90499" w:rsidRDefault="00292B2B" w:rsidP="00292B2B">
      <w:pPr>
        <w:pStyle w:val="BodyText"/>
        <w:ind w:left="0"/>
        <w:rPr>
          <w:rFonts w:cs="Times New Roman"/>
          <w:b/>
          <w:lang w:val="fr-CA"/>
        </w:rPr>
      </w:pPr>
      <w:r w:rsidRPr="00B90499">
        <w:rPr>
          <w:rFonts w:cs="Times New Roman"/>
          <w:b/>
          <w:lang w:val="fr-CA"/>
        </w:rPr>
        <w:t>[</w:t>
      </w:r>
      <w:proofErr w:type="gramStart"/>
      <w:r>
        <w:rPr>
          <w:rFonts w:cs="Times New Roman"/>
          <w:b/>
          <w:lang w:val="fr-CA"/>
        </w:rPr>
        <w:t>nu</w:t>
      </w:r>
      <w:r w:rsidRPr="00292B2B">
        <w:rPr>
          <w:rFonts w:cs="Times New Roman"/>
          <w:b/>
          <w:lang w:val="fr-CA"/>
        </w:rPr>
        <w:t>méro</w:t>
      </w:r>
      <w:proofErr w:type="gramEnd"/>
      <w:r w:rsidRPr="00292B2B">
        <w:rPr>
          <w:rFonts w:cs="Times New Roman"/>
          <w:b/>
          <w:lang w:val="fr-CA"/>
        </w:rPr>
        <w:t xml:space="preserve"> de téléphone</w:t>
      </w:r>
      <w:r w:rsidRPr="00B90499">
        <w:rPr>
          <w:rFonts w:cs="Times New Roman"/>
          <w:b/>
          <w:lang w:val="fr-CA"/>
        </w:rPr>
        <w:t xml:space="preserve">]  </w:t>
      </w:r>
    </w:p>
    <w:p w14:paraId="614482AD" w14:textId="77777777" w:rsidR="00D5464C" w:rsidRPr="00AB06FA" w:rsidRDefault="00D5464C">
      <w:pPr>
        <w:rPr>
          <w:rFonts w:ascii="Times New Roman" w:eastAsia="Times New Roman" w:hAnsi="Times New Roman" w:cs="Times New Roman"/>
          <w:b/>
          <w:bCs/>
          <w:sz w:val="24"/>
          <w:szCs w:val="24"/>
          <w:lang w:val="fr-CA"/>
        </w:rPr>
      </w:pPr>
      <w:r w:rsidRPr="00AB06FA">
        <w:rPr>
          <w:rFonts w:ascii="Times New Roman" w:hAnsi="Times New Roman" w:cs="Times New Roman"/>
          <w:lang w:val="fr-CA"/>
        </w:rPr>
        <w:br w:type="page"/>
      </w:r>
    </w:p>
    <w:p w14:paraId="1C561140" w14:textId="77777777" w:rsidR="00B8401F" w:rsidRPr="00AB06FA" w:rsidRDefault="00B8401F">
      <w:pPr>
        <w:spacing w:before="1"/>
        <w:rPr>
          <w:rFonts w:ascii="Times New Roman" w:eastAsia="Times New Roman" w:hAnsi="Times New Roman" w:cs="Times New Roman"/>
          <w:b/>
          <w:bCs/>
          <w:sz w:val="24"/>
          <w:szCs w:val="24"/>
          <w:lang w:val="fr-CA"/>
        </w:rPr>
      </w:pPr>
    </w:p>
    <w:p w14:paraId="2CE07508" w14:textId="77777777" w:rsidR="00B8401F" w:rsidRPr="00AB06FA" w:rsidRDefault="00B56325" w:rsidP="00D5464C">
      <w:pPr>
        <w:jc w:val="center"/>
        <w:rPr>
          <w:rFonts w:ascii="Times New Roman" w:hAnsi="Times New Roman" w:cs="Times New Roman"/>
          <w:b/>
          <w:sz w:val="28"/>
          <w:lang w:val="fr-CA"/>
        </w:rPr>
      </w:pPr>
      <w:r w:rsidRPr="00AB06FA">
        <w:rPr>
          <w:rFonts w:ascii="Times New Roman" w:hAnsi="Times New Roman" w:cs="Times New Roman"/>
          <w:b/>
          <w:sz w:val="28"/>
          <w:lang w:val="fr-CA"/>
        </w:rPr>
        <w:t xml:space="preserve">Contrat </w:t>
      </w:r>
      <w:r w:rsidR="00D5464C" w:rsidRPr="00AB06FA">
        <w:rPr>
          <w:rFonts w:ascii="Times New Roman" w:hAnsi="Times New Roman" w:cs="Times New Roman"/>
          <w:b/>
          <w:sz w:val="28"/>
          <w:lang w:val="fr-CA"/>
        </w:rPr>
        <w:t>de services juridiques et d’honoraires</w:t>
      </w:r>
    </w:p>
    <w:p w14:paraId="39F670E6" w14:textId="77777777" w:rsidR="00D5464C" w:rsidRPr="00AB06FA" w:rsidRDefault="00D5464C" w:rsidP="00D5464C">
      <w:pPr>
        <w:jc w:val="center"/>
        <w:rPr>
          <w:rFonts w:ascii="Times New Roman" w:eastAsia="Times New Roman" w:hAnsi="Times New Roman" w:cs="Times New Roman"/>
          <w:sz w:val="28"/>
          <w:szCs w:val="28"/>
          <w:lang w:val="fr-CA"/>
        </w:rPr>
      </w:pPr>
    </w:p>
    <w:p w14:paraId="3E55FBD9" w14:textId="77777777" w:rsidR="00B8401F" w:rsidRPr="00AB06FA" w:rsidRDefault="00B8401F">
      <w:pPr>
        <w:rPr>
          <w:rFonts w:ascii="Times New Roman" w:eastAsia="Times New Roman" w:hAnsi="Times New Roman" w:cs="Times New Roman"/>
          <w:b/>
          <w:bCs/>
          <w:sz w:val="28"/>
          <w:szCs w:val="28"/>
          <w:lang w:val="fr-CA"/>
        </w:rPr>
      </w:pPr>
    </w:p>
    <w:p w14:paraId="03AB9AF0" w14:textId="77777777" w:rsidR="00B8401F" w:rsidRPr="00AB06FA" w:rsidRDefault="00B56325" w:rsidP="00D5464C">
      <w:pPr>
        <w:rPr>
          <w:rFonts w:ascii="Times New Roman" w:eastAsia="Times New Roman" w:hAnsi="Times New Roman" w:cs="Times New Roman"/>
          <w:sz w:val="28"/>
          <w:szCs w:val="28"/>
          <w:lang w:val="fr-CA"/>
        </w:rPr>
      </w:pPr>
      <w:r w:rsidRPr="00AB06FA">
        <w:rPr>
          <w:rFonts w:ascii="Times New Roman" w:hAnsi="Times New Roman" w:cs="Times New Roman"/>
          <w:b/>
          <w:sz w:val="28"/>
          <w:lang w:val="fr-CA"/>
        </w:rPr>
        <w:t>Part</w:t>
      </w:r>
      <w:r w:rsidR="000B6C3E">
        <w:rPr>
          <w:rFonts w:ascii="Times New Roman" w:hAnsi="Times New Roman" w:cs="Times New Roman"/>
          <w:b/>
          <w:sz w:val="28"/>
          <w:lang w:val="fr-CA"/>
        </w:rPr>
        <w:t>ie</w:t>
      </w:r>
      <w:r w:rsidRPr="00AB06FA">
        <w:rPr>
          <w:rFonts w:ascii="Times New Roman" w:hAnsi="Times New Roman" w:cs="Times New Roman"/>
          <w:b/>
          <w:sz w:val="28"/>
          <w:lang w:val="fr-CA"/>
        </w:rPr>
        <w:t xml:space="preserve"> 1</w:t>
      </w:r>
      <w:r w:rsidR="00D5464C" w:rsidRPr="00AB06FA">
        <w:rPr>
          <w:rFonts w:ascii="Times New Roman" w:hAnsi="Times New Roman" w:cs="Times New Roman"/>
          <w:b/>
          <w:sz w:val="28"/>
          <w:lang w:val="fr-CA"/>
        </w:rPr>
        <w:t> </w:t>
      </w:r>
      <w:r w:rsidRPr="00AB06FA">
        <w:rPr>
          <w:rFonts w:ascii="Times New Roman" w:hAnsi="Times New Roman" w:cs="Times New Roman"/>
          <w:b/>
          <w:sz w:val="28"/>
          <w:lang w:val="fr-CA"/>
        </w:rPr>
        <w:t xml:space="preserve">: </w:t>
      </w:r>
      <w:r w:rsidR="00D5464C" w:rsidRPr="00AB06FA">
        <w:rPr>
          <w:rFonts w:ascii="Times New Roman" w:hAnsi="Times New Roman" w:cs="Times New Roman"/>
          <w:b/>
          <w:sz w:val="28"/>
          <w:lang w:val="fr-CA"/>
        </w:rPr>
        <w:t>Nos</w:t>
      </w:r>
      <w:r w:rsidRPr="00AB06FA">
        <w:rPr>
          <w:rFonts w:ascii="Times New Roman" w:hAnsi="Times New Roman" w:cs="Times New Roman"/>
          <w:b/>
          <w:spacing w:val="-6"/>
          <w:sz w:val="28"/>
          <w:lang w:val="fr-CA"/>
        </w:rPr>
        <w:t xml:space="preserve"> </w:t>
      </w:r>
      <w:r w:rsidR="00D5464C" w:rsidRPr="00AB06FA">
        <w:rPr>
          <w:rFonts w:ascii="Times New Roman" w:hAnsi="Times New Roman" w:cs="Times New Roman"/>
          <w:b/>
          <w:spacing w:val="-6"/>
          <w:sz w:val="28"/>
          <w:lang w:val="fr-CA"/>
        </w:rPr>
        <w:t>s</w:t>
      </w:r>
      <w:r w:rsidRPr="00AB06FA">
        <w:rPr>
          <w:rFonts w:ascii="Times New Roman" w:hAnsi="Times New Roman" w:cs="Times New Roman"/>
          <w:b/>
          <w:sz w:val="28"/>
          <w:lang w:val="fr-CA"/>
        </w:rPr>
        <w:t>ervices</w:t>
      </w:r>
    </w:p>
    <w:p w14:paraId="69639A43" w14:textId="77777777" w:rsidR="00B8401F" w:rsidRPr="00AB06FA" w:rsidRDefault="00B8401F" w:rsidP="00D5464C">
      <w:pPr>
        <w:spacing w:before="10"/>
        <w:rPr>
          <w:rFonts w:ascii="Times New Roman" w:eastAsia="Times New Roman" w:hAnsi="Times New Roman" w:cs="Times New Roman"/>
          <w:b/>
          <w:bCs/>
          <w:sz w:val="23"/>
          <w:szCs w:val="23"/>
          <w:lang w:val="fr-CA"/>
        </w:rPr>
      </w:pPr>
    </w:p>
    <w:p w14:paraId="2D21FB92" w14:textId="77777777" w:rsidR="00B8401F" w:rsidRPr="00AB06FA" w:rsidRDefault="00293FBB" w:rsidP="00D5464C">
      <w:pPr>
        <w:rPr>
          <w:rFonts w:ascii="Times New Roman" w:eastAsia="Times New Roman" w:hAnsi="Times New Roman" w:cs="Times New Roman"/>
          <w:sz w:val="24"/>
          <w:szCs w:val="24"/>
          <w:lang w:val="fr-CA"/>
        </w:rPr>
      </w:pPr>
      <w:r w:rsidRPr="00AB06FA">
        <w:rPr>
          <w:rFonts w:ascii="Times New Roman" w:hAnsi="Times New Roman" w:cs="Times New Roman"/>
          <w:b/>
          <w:sz w:val="24"/>
          <w:lang w:val="fr-CA"/>
        </w:rPr>
        <w:t xml:space="preserve">Services juridiques </w:t>
      </w:r>
      <w:r w:rsidR="00B90499">
        <w:rPr>
          <w:rFonts w:ascii="Times New Roman" w:hAnsi="Times New Roman" w:cs="Times New Roman"/>
          <w:b/>
          <w:sz w:val="24"/>
          <w:lang w:val="fr-CA"/>
        </w:rPr>
        <w:t>visés</w:t>
      </w:r>
      <w:r w:rsidRPr="00AB06FA">
        <w:rPr>
          <w:rFonts w:ascii="Times New Roman" w:hAnsi="Times New Roman" w:cs="Times New Roman"/>
          <w:b/>
          <w:sz w:val="24"/>
          <w:lang w:val="fr-CA"/>
        </w:rPr>
        <w:t xml:space="preserve"> par le présent contrat</w:t>
      </w:r>
    </w:p>
    <w:p w14:paraId="0BBCD3DA" w14:textId="77777777" w:rsidR="00B8401F" w:rsidRPr="00AB06FA" w:rsidRDefault="00B8401F" w:rsidP="00D5464C">
      <w:pPr>
        <w:spacing w:before="9"/>
        <w:rPr>
          <w:rFonts w:ascii="Times New Roman" w:eastAsia="Times New Roman" w:hAnsi="Times New Roman" w:cs="Times New Roman"/>
          <w:b/>
          <w:bCs/>
          <w:sz w:val="23"/>
          <w:szCs w:val="23"/>
          <w:lang w:val="fr-CA"/>
        </w:rPr>
      </w:pPr>
    </w:p>
    <w:p w14:paraId="6618146E" w14:textId="77777777" w:rsidR="00B766F6" w:rsidRPr="00B766F6" w:rsidRDefault="00B766F6" w:rsidP="00B766F6">
      <w:pPr>
        <w:pStyle w:val="BodyText"/>
        <w:rPr>
          <w:rFonts w:cs="Times New Roman"/>
          <w:lang w:val="fr-CA"/>
        </w:rPr>
      </w:pPr>
      <w:r w:rsidRPr="00B766F6">
        <w:rPr>
          <w:rFonts w:cs="Times New Roman"/>
          <w:lang w:val="fr-CA"/>
        </w:rPr>
        <w:t xml:space="preserve">Vous retenez nos services afin que nous vous représentions à l’égard de [description de l’affaire]. Nous prévoyons que, dans le cadre de notre mandat, nous prendrons les mesures suivantes pour votre compte : </w:t>
      </w:r>
    </w:p>
    <w:p w14:paraId="44D4AFAE" w14:textId="77777777" w:rsidR="00B766F6" w:rsidRPr="00B766F6" w:rsidRDefault="00B766F6" w:rsidP="00B766F6">
      <w:pPr>
        <w:pStyle w:val="BodyText"/>
        <w:rPr>
          <w:rFonts w:cs="Times New Roman"/>
          <w:lang w:val="fr-CA"/>
        </w:rPr>
      </w:pPr>
    </w:p>
    <w:p w14:paraId="2E647962" w14:textId="77777777" w:rsidR="00B766F6" w:rsidRPr="00B766F6" w:rsidRDefault="00B766F6" w:rsidP="00B766F6">
      <w:pPr>
        <w:pStyle w:val="BodyText"/>
        <w:rPr>
          <w:rFonts w:cs="Times New Roman"/>
          <w:lang w:val="fr-CA"/>
        </w:rPr>
      </w:pPr>
      <w:r w:rsidRPr="00B766F6">
        <w:rPr>
          <w:rFonts w:cs="Times New Roman"/>
          <w:lang w:val="fr-CA"/>
        </w:rPr>
        <w:t>a)</w:t>
      </w:r>
      <w:r w:rsidRPr="00B766F6">
        <w:rPr>
          <w:rFonts w:cs="Times New Roman"/>
          <w:lang w:val="fr-CA"/>
        </w:rPr>
        <w:tab/>
        <w:t>[décrire la mesure]</w:t>
      </w:r>
    </w:p>
    <w:p w14:paraId="5F916FE7" w14:textId="77777777" w:rsidR="00B766F6" w:rsidRPr="00B766F6" w:rsidRDefault="00B766F6" w:rsidP="00B766F6">
      <w:pPr>
        <w:pStyle w:val="BodyText"/>
        <w:rPr>
          <w:rFonts w:cs="Times New Roman"/>
          <w:lang w:val="fr-CA"/>
        </w:rPr>
      </w:pPr>
    </w:p>
    <w:p w14:paraId="697EDFCF" w14:textId="77777777" w:rsidR="00B766F6" w:rsidRPr="00B766F6" w:rsidRDefault="00B766F6" w:rsidP="00B766F6">
      <w:pPr>
        <w:pStyle w:val="BodyText"/>
        <w:rPr>
          <w:rFonts w:cs="Times New Roman"/>
          <w:lang w:val="fr-CA"/>
        </w:rPr>
      </w:pPr>
      <w:r w:rsidRPr="00B766F6">
        <w:rPr>
          <w:rFonts w:cs="Times New Roman"/>
          <w:lang w:val="fr-CA"/>
        </w:rPr>
        <w:t>b)</w:t>
      </w:r>
      <w:r w:rsidRPr="00B766F6">
        <w:rPr>
          <w:rFonts w:cs="Times New Roman"/>
          <w:lang w:val="fr-CA"/>
        </w:rPr>
        <w:tab/>
        <w:t>[décrire la mesure]</w:t>
      </w:r>
    </w:p>
    <w:p w14:paraId="435D01CF" w14:textId="77777777" w:rsidR="00B766F6" w:rsidRPr="00B766F6" w:rsidRDefault="00B766F6" w:rsidP="00B766F6">
      <w:pPr>
        <w:pStyle w:val="BodyText"/>
        <w:rPr>
          <w:rFonts w:cs="Times New Roman"/>
          <w:lang w:val="fr-CA"/>
        </w:rPr>
      </w:pPr>
    </w:p>
    <w:p w14:paraId="621B3478" w14:textId="77777777" w:rsidR="00B766F6" w:rsidRDefault="0096059D" w:rsidP="00B766F6">
      <w:pPr>
        <w:pStyle w:val="BodyText"/>
        <w:ind w:left="0"/>
        <w:rPr>
          <w:rFonts w:cs="Times New Roman"/>
          <w:lang w:val="fr-CA"/>
        </w:rPr>
      </w:pPr>
      <w:r>
        <w:rPr>
          <w:rFonts w:cs="Times New Roman"/>
          <w:lang w:val="fr-CA"/>
        </w:rPr>
        <w:t xml:space="preserve">  </w:t>
      </w:r>
      <w:r w:rsidR="00B766F6" w:rsidRPr="00B766F6">
        <w:rPr>
          <w:rFonts w:cs="Times New Roman"/>
          <w:lang w:val="fr-CA"/>
        </w:rPr>
        <w:t>c)</w:t>
      </w:r>
      <w:r w:rsidR="00B766F6" w:rsidRPr="00B766F6">
        <w:rPr>
          <w:rFonts w:cs="Times New Roman"/>
          <w:lang w:val="fr-CA"/>
        </w:rPr>
        <w:tab/>
        <w:t>[décrire la mesure]</w:t>
      </w:r>
    </w:p>
    <w:p w14:paraId="48B8CA5E" w14:textId="77777777" w:rsidR="00B766F6" w:rsidRDefault="00B766F6" w:rsidP="00B766F6">
      <w:pPr>
        <w:pStyle w:val="BodyText"/>
        <w:ind w:left="0"/>
        <w:rPr>
          <w:rFonts w:cs="Times New Roman"/>
          <w:lang w:val="fr-CA"/>
        </w:rPr>
      </w:pPr>
    </w:p>
    <w:p w14:paraId="74384BC4" w14:textId="77777777" w:rsidR="00B8401F" w:rsidRPr="00AB06FA" w:rsidRDefault="00293FBB" w:rsidP="00D5464C">
      <w:pPr>
        <w:pStyle w:val="BodyText"/>
        <w:ind w:left="0"/>
        <w:rPr>
          <w:rFonts w:cs="Times New Roman"/>
          <w:lang w:val="fr-CA"/>
        </w:rPr>
      </w:pPr>
      <w:r w:rsidRPr="00AB06FA">
        <w:rPr>
          <w:rFonts w:cs="Times New Roman"/>
          <w:lang w:val="fr-CA"/>
        </w:rPr>
        <w:t xml:space="preserve">Nous acceptons de vous représenter dans le cadre de votre réclamation contre </w:t>
      </w:r>
      <w:r w:rsidR="00B56325" w:rsidRPr="00AB06FA">
        <w:rPr>
          <w:rFonts w:cs="Times New Roman"/>
          <w:b/>
          <w:lang w:val="fr-CA"/>
        </w:rPr>
        <w:t>[n</w:t>
      </w:r>
      <w:r w:rsidRPr="00AB06FA">
        <w:rPr>
          <w:rFonts w:cs="Times New Roman"/>
          <w:b/>
          <w:lang w:val="fr-CA"/>
        </w:rPr>
        <w:t>o</w:t>
      </w:r>
      <w:r w:rsidR="00B56325" w:rsidRPr="00AB06FA">
        <w:rPr>
          <w:rFonts w:cs="Times New Roman"/>
          <w:b/>
          <w:lang w:val="fr-CA"/>
        </w:rPr>
        <w:t>m</w:t>
      </w:r>
      <w:r w:rsidRPr="00AB06FA">
        <w:rPr>
          <w:rFonts w:cs="Times New Roman"/>
          <w:b/>
          <w:lang w:val="fr-CA"/>
        </w:rPr>
        <w:t xml:space="preserve"> d</w:t>
      </w:r>
      <w:r w:rsidR="00B90499">
        <w:rPr>
          <w:rFonts w:cs="Times New Roman"/>
          <w:b/>
          <w:lang w:val="fr-CA"/>
        </w:rPr>
        <w:t xml:space="preserve">u défendeur/de la </w:t>
      </w:r>
      <w:r w:rsidRPr="00AB06FA">
        <w:rPr>
          <w:rFonts w:cs="Times New Roman"/>
          <w:b/>
          <w:lang w:val="fr-CA"/>
        </w:rPr>
        <w:t>défenderesse</w:t>
      </w:r>
      <w:r w:rsidR="00B56325" w:rsidRPr="00AB06FA">
        <w:rPr>
          <w:rFonts w:cs="Times New Roman"/>
          <w:b/>
          <w:lang w:val="fr-CA"/>
        </w:rPr>
        <w:t>]</w:t>
      </w:r>
      <w:r w:rsidR="00B56325" w:rsidRPr="00AB06FA">
        <w:rPr>
          <w:rFonts w:cs="Times New Roman"/>
          <w:lang w:val="fr-CA"/>
        </w:rPr>
        <w:t xml:space="preserve">, </w:t>
      </w:r>
      <w:r w:rsidRPr="00AB06FA">
        <w:rPr>
          <w:rFonts w:cs="Times New Roman"/>
          <w:lang w:val="fr-CA"/>
        </w:rPr>
        <w:t>la partie défenderesse, u</w:t>
      </w:r>
      <w:r w:rsidR="00974605">
        <w:rPr>
          <w:rFonts w:cs="Times New Roman"/>
          <w:lang w:val="fr-CA"/>
        </w:rPr>
        <w:t>ne fois que nous aurons reçu un exemplaire signé et daté</w:t>
      </w:r>
      <w:r w:rsidRPr="00AB06FA">
        <w:rPr>
          <w:rFonts w:cs="Times New Roman"/>
          <w:lang w:val="fr-CA"/>
        </w:rPr>
        <w:t xml:space="preserve"> du présent contrat. Nous serons à ce momen</w:t>
      </w:r>
      <w:r w:rsidR="00B90499">
        <w:rPr>
          <w:rFonts w:cs="Times New Roman"/>
          <w:lang w:val="fr-CA"/>
        </w:rPr>
        <w:t xml:space="preserve">t-là vos avocats tout au long de l’instance </w:t>
      </w:r>
      <w:r w:rsidRPr="00AB06FA">
        <w:rPr>
          <w:rFonts w:cs="Times New Roman"/>
          <w:lang w:val="fr-CA"/>
        </w:rPr>
        <w:t>judiciaire, notamment lors du procès, s’il est nécessaire d</w:t>
      </w:r>
      <w:r w:rsidR="00B90499">
        <w:rPr>
          <w:rFonts w:cs="Times New Roman"/>
          <w:lang w:val="fr-CA"/>
        </w:rPr>
        <w:t>’aller</w:t>
      </w:r>
      <w:r w:rsidRPr="00AB06FA">
        <w:rPr>
          <w:rFonts w:cs="Times New Roman"/>
          <w:lang w:val="fr-CA"/>
        </w:rPr>
        <w:t xml:space="preserve"> jusque-là (le document ci-joint intitulé </w:t>
      </w:r>
      <w:r w:rsidRPr="00AB06FA">
        <w:rPr>
          <w:rFonts w:cs="Times New Roman"/>
          <w:i/>
          <w:lang w:val="fr-CA"/>
        </w:rPr>
        <w:t>Étapes d’une poursuite en justice</w:t>
      </w:r>
      <w:r w:rsidR="00B56325" w:rsidRPr="00AB06FA">
        <w:rPr>
          <w:rFonts w:cs="Times New Roman"/>
          <w:i/>
          <w:lang w:val="fr-CA"/>
        </w:rPr>
        <w:t xml:space="preserve"> </w:t>
      </w:r>
      <w:r w:rsidRPr="00AB06FA">
        <w:rPr>
          <w:rFonts w:cs="Times New Roman"/>
          <w:lang w:val="fr-CA"/>
        </w:rPr>
        <w:t>comporte des e</w:t>
      </w:r>
      <w:r w:rsidR="00B56325" w:rsidRPr="00AB06FA">
        <w:rPr>
          <w:rFonts w:cs="Times New Roman"/>
          <w:lang w:val="fr-CA"/>
        </w:rPr>
        <w:t>xpl</w:t>
      </w:r>
      <w:r w:rsidRPr="00AB06FA">
        <w:rPr>
          <w:rFonts w:cs="Times New Roman"/>
          <w:lang w:val="fr-CA"/>
        </w:rPr>
        <w:t>ications au sujet des principales étapes de la plupart des poursuites en justice, ainsi qu’au sujet de cert</w:t>
      </w:r>
      <w:r w:rsidR="00B56325" w:rsidRPr="00AB06FA">
        <w:rPr>
          <w:rFonts w:cs="Times New Roman"/>
          <w:lang w:val="fr-CA"/>
        </w:rPr>
        <w:t xml:space="preserve">ains </w:t>
      </w:r>
      <w:r w:rsidRPr="00AB06FA">
        <w:rPr>
          <w:rFonts w:cs="Times New Roman"/>
          <w:lang w:val="fr-CA"/>
        </w:rPr>
        <w:t>termes juridiques).</w:t>
      </w:r>
    </w:p>
    <w:p w14:paraId="2EBF9351" w14:textId="77777777" w:rsidR="00B8401F" w:rsidRPr="00AB06FA" w:rsidRDefault="00B8401F" w:rsidP="00D5464C">
      <w:pPr>
        <w:rPr>
          <w:rFonts w:ascii="Times New Roman" w:eastAsia="Times New Roman" w:hAnsi="Times New Roman" w:cs="Times New Roman"/>
          <w:sz w:val="24"/>
          <w:szCs w:val="24"/>
          <w:lang w:val="fr-CA"/>
        </w:rPr>
      </w:pPr>
    </w:p>
    <w:p w14:paraId="068360AC" w14:textId="77777777" w:rsidR="00B8401F" w:rsidRPr="00AB06FA" w:rsidRDefault="00293FBB" w:rsidP="00D5464C">
      <w:pPr>
        <w:pStyle w:val="BodyText"/>
        <w:ind w:left="0"/>
        <w:rPr>
          <w:rFonts w:cs="Times New Roman"/>
          <w:lang w:val="fr-CA"/>
        </w:rPr>
      </w:pPr>
      <w:r w:rsidRPr="00AB06FA">
        <w:rPr>
          <w:rFonts w:cs="Times New Roman"/>
          <w:lang w:val="fr-CA"/>
        </w:rPr>
        <w:t xml:space="preserve">Sachez cependant que nous tenterons de </w:t>
      </w:r>
      <w:r w:rsidRPr="00AB06FA">
        <w:rPr>
          <w:rFonts w:cs="Times New Roman"/>
          <w:i/>
          <w:lang w:val="fr-CA"/>
        </w:rPr>
        <w:t>régler</w:t>
      </w:r>
      <w:r w:rsidRPr="00AB06FA">
        <w:rPr>
          <w:rFonts w:cs="Times New Roman"/>
          <w:lang w:val="fr-CA"/>
        </w:rPr>
        <w:t xml:space="preserve"> votre affaire</w:t>
      </w:r>
      <w:r w:rsidR="00B90499">
        <w:rPr>
          <w:rFonts w:cs="Times New Roman"/>
          <w:lang w:val="fr-CA"/>
        </w:rPr>
        <w:t>, c'est-à-dire d’</w:t>
      </w:r>
      <w:r w:rsidRPr="00AB06FA">
        <w:rPr>
          <w:rFonts w:cs="Times New Roman"/>
          <w:lang w:val="fr-CA"/>
        </w:rPr>
        <w:t xml:space="preserve">obtenir un </w:t>
      </w:r>
      <w:r w:rsidRPr="00AB06FA">
        <w:rPr>
          <w:rFonts w:cs="Times New Roman"/>
          <w:i/>
          <w:lang w:val="fr-CA"/>
        </w:rPr>
        <w:t>règlement</w:t>
      </w:r>
      <w:r w:rsidRPr="00AB06FA">
        <w:rPr>
          <w:rFonts w:cs="Times New Roman"/>
          <w:lang w:val="fr-CA"/>
        </w:rPr>
        <w:t xml:space="preserve"> </w:t>
      </w:r>
      <w:r w:rsidR="005D4E47" w:rsidRPr="00B90499">
        <w:rPr>
          <w:rFonts w:cs="Times New Roman"/>
          <w:i/>
          <w:lang w:val="fr-CA"/>
        </w:rPr>
        <w:t>amiable</w:t>
      </w:r>
      <w:r w:rsidR="005D4E47" w:rsidRPr="00AB06FA">
        <w:rPr>
          <w:rFonts w:cs="Times New Roman"/>
          <w:lang w:val="fr-CA"/>
        </w:rPr>
        <w:t xml:space="preserve"> favorable pour vous. Un règlement amiable est une entente dans laquelle les parties à une poursuite en justice décrivent la façon dont elles acceptent de résoudre la réclamation. Si votre réclamation est réglée, il ne sera pas nécessaire de la débattre dans le cadre d’un procès.</w:t>
      </w:r>
    </w:p>
    <w:p w14:paraId="79205C94" w14:textId="77777777" w:rsidR="00B8401F" w:rsidRPr="00AB06FA" w:rsidRDefault="00B8401F" w:rsidP="00D5464C">
      <w:pPr>
        <w:rPr>
          <w:rFonts w:ascii="Times New Roman" w:eastAsia="Times New Roman" w:hAnsi="Times New Roman" w:cs="Times New Roman"/>
          <w:sz w:val="24"/>
          <w:szCs w:val="24"/>
          <w:lang w:val="fr-CA"/>
        </w:rPr>
      </w:pPr>
    </w:p>
    <w:p w14:paraId="698C9F83" w14:textId="77777777" w:rsidR="00B8401F" w:rsidRPr="00AB06FA" w:rsidRDefault="005D4E47" w:rsidP="00D5464C">
      <w:pPr>
        <w:pStyle w:val="BodyText"/>
        <w:ind w:left="0"/>
        <w:rPr>
          <w:rFonts w:cs="Times New Roman"/>
          <w:lang w:val="fr-CA"/>
        </w:rPr>
      </w:pPr>
      <w:r w:rsidRPr="00AB06FA">
        <w:rPr>
          <w:rFonts w:cs="Times New Roman"/>
          <w:lang w:val="fr-CA"/>
        </w:rPr>
        <w:t>Nous vous tiendrons au courant de toutes les questions qui surviennent et nous discuterons avec vous des décisions importantes que vous devrez prendre. Nous vous donnerons notre meilleur avis juridique possible, mais les décisions finales vous reviendront. De plus, nous réglerons votre poursuite uniquement si nous obtenons votre consentement écrit à ce sujet.</w:t>
      </w:r>
    </w:p>
    <w:p w14:paraId="52D04745" w14:textId="77777777" w:rsidR="00B8401F" w:rsidRDefault="00B8401F" w:rsidP="00D5464C">
      <w:pPr>
        <w:spacing w:before="2"/>
        <w:rPr>
          <w:rFonts w:ascii="Times New Roman" w:eastAsia="Times New Roman" w:hAnsi="Times New Roman" w:cs="Times New Roman"/>
          <w:sz w:val="24"/>
          <w:szCs w:val="24"/>
          <w:lang w:val="fr-CA"/>
        </w:rPr>
      </w:pPr>
    </w:p>
    <w:p w14:paraId="1B4B0460" w14:textId="77777777" w:rsidR="00507357" w:rsidRDefault="00507357" w:rsidP="00507357">
      <w:pPr>
        <w:spacing w:before="9"/>
        <w:rPr>
          <w:rFonts w:ascii="Times New Roman" w:eastAsia="Times New Roman" w:hAnsi="Times New Roman" w:cs="Times New Roman"/>
          <w:b/>
          <w:bCs/>
          <w:sz w:val="24"/>
          <w:szCs w:val="24"/>
          <w:lang w:val="fr-CA"/>
        </w:rPr>
      </w:pPr>
      <w:r w:rsidRPr="0070163A">
        <w:rPr>
          <w:rFonts w:ascii="Times New Roman" w:eastAsia="Times New Roman" w:hAnsi="Times New Roman" w:cs="Times New Roman"/>
          <w:b/>
          <w:bCs/>
          <w:sz w:val="24"/>
          <w:szCs w:val="24"/>
          <w:lang w:val="fr-CA"/>
        </w:rPr>
        <w:t>Services juridiques non visés par le présent contrat</w:t>
      </w:r>
    </w:p>
    <w:p w14:paraId="27F39657" w14:textId="77777777" w:rsidR="00507357" w:rsidRDefault="00507357" w:rsidP="00D5464C">
      <w:pPr>
        <w:spacing w:before="2"/>
        <w:rPr>
          <w:rFonts w:ascii="Times New Roman" w:eastAsia="Times New Roman" w:hAnsi="Times New Roman" w:cs="Times New Roman"/>
          <w:sz w:val="24"/>
          <w:szCs w:val="24"/>
          <w:lang w:val="fr-CA"/>
        </w:rPr>
      </w:pPr>
    </w:p>
    <w:p w14:paraId="46DB5BAD" w14:textId="77777777" w:rsidR="00B766F6" w:rsidRPr="00B766F6" w:rsidRDefault="00B766F6" w:rsidP="00B766F6">
      <w:pPr>
        <w:spacing w:before="2"/>
        <w:rPr>
          <w:rFonts w:ascii="Times New Roman" w:eastAsia="Times New Roman" w:hAnsi="Times New Roman" w:cs="Times New Roman"/>
          <w:sz w:val="24"/>
          <w:szCs w:val="24"/>
          <w:lang w:val="fr-CA"/>
        </w:rPr>
      </w:pPr>
      <w:r w:rsidRPr="00B766F6">
        <w:rPr>
          <w:rFonts w:ascii="Times New Roman" w:eastAsia="Times New Roman" w:hAnsi="Times New Roman" w:cs="Times New Roman"/>
          <w:sz w:val="24"/>
          <w:szCs w:val="24"/>
          <w:lang w:val="fr-CA"/>
        </w:rPr>
        <w:t>Vous n’avez pas retenu nos services à ce moment-ci pour que nous vous représentions de manière générale ou relativement à une autre affaire. Nous n’exécuterons pas les services suivants :</w:t>
      </w:r>
    </w:p>
    <w:p w14:paraId="6858CE0B" w14:textId="77777777" w:rsidR="00B766F6" w:rsidRPr="00B766F6" w:rsidRDefault="00B766F6" w:rsidP="00B766F6">
      <w:pPr>
        <w:spacing w:before="2"/>
        <w:rPr>
          <w:rFonts w:ascii="Times New Roman" w:eastAsia="Times New Roman" w:hAnsi="Times New Roman" w:cs="Times New Roman"/>
          <w:sz w:val="24"/>
          <w:szCs w:val="24"/>
          <w:lang w:val="fr-CA"/>
        </w:rPr>
      </w:pPr>
    </w:p>
    <w:p w14:paraId="31E55FCD" w14:textId="77777777" w:rsidR="00B766F6" w:rsidRPr="00B766F6" w:rsidRDefault="00B766F6" w:rsidP="00B766F6">
      <w:pPr>
        <w:spacing w:before="2"/>
        <w:rPr>
          <w:rFonts w:ascii="Times New Roman" w:eastAsia="Times New Roman" w:hAnsi="Times New Roman" w:cs="Times New Roman"/>
          <w:sz w:val="24"/>
          <w:szCs w:val="24"/>
          <w:lang w:val="fr-CA"/>
        </w:rPr>
      </w:pPr>
      <w:r w:rsidRPr="00B766F6">
        <w:rPr>
          <w:rFonts w:ascii="Times New Roman" w:eastAsia="Times New Roman" w:hAnsi="Times New Roman" w:cs="Times New Roman"/>
          <w:sz w:val="24"/>
          <w:szCs w:val="24"/>
          <w:lang w:val="fr-CA"/>
        </w:rPr>
        <w:t>d)</w:t>
      </w:r>
      <w:r w:rsidRPr="00B766F6">
        <w:rPr>
          <w:rFonts w:ascii="Times New Roman" w:eastAsia="Times New Roman" w:hAnsi="Times New Roman" w:cs="Times New Roman"/>
          <w:sz w:val="24"/>
          <w:szCs w:val="24"/>
          <w:lang w:val="fr-CA"/>
        </w:rPr>
        <w:tab/>
        <w:t>[décrire le service</w:t>
      </w:r>
      <w:r w:rsidR="00B719E6">
        <w:rPr>
          <w:rFonts w:ascii="Times New Roman" w:eastAsia="Times New Roman" w:hAnsi="Times New Roman" w:cs="Times New Roman"/>
          <w:sz w:val="24"/>
          <w:szCs w:val="24"/>
          <w:lang w:val="fr-CA"/>
        </w:rPr>
        <w:t xml:space="preserve">, </w:t>
      </w:r>
      <w:r w:rsidR="00E176AA" w:rsidRPr="00E176AA">
        <w:rPr>
          <w:rFonts w:ascii="Times New Roman" w:eastAsia="Times New Roman" w:hAnsi="Times New Roman" w:cs="Times New Roman"/>
          <w:sz w:val="24"/>
          <w:szCs w:val="24"/>
          <w:lang w:val="fr-CA"/>
        </w:rPr>
        <w:t xml:space="preserve">par exemple, des indemnités d'accident, d'invalidité à long terme, </w:t>
      </w:r>
      <w:r w:rsidR="00E176AA" w:rsidRPr="00E176AA">
        <w:rPr>
          <w:rFonts w:ascii="Times New Roman" w:eastAsia="Times New Roman" w:hAnsi="Times New Roman" w:cs="Times New Roman"/>
          <w:sz w:val="24"/>
          <w:szCs w:val="24"/>
          <w:lang w:val="fr-CA"/>
        </w:rPr>
        <w:lastRenderedPageBreak/>
        <w:t>prestation d'invalidité du RPC, sécurité sociale, etc.]</w:t>
      </w:r>
      <w:r w:rsidRPr="00B766F6">
        <w:rPr>
          <w:rFonts w:ascii="Times New Roman" w:eastAsia="Times New Roman" w:hAnsi="Times New Roman" w:cs="Times New Roman"/>
          <w:sz w:val="24"/>
          <w:szCs w:val="24"/>
          <w:lang w:val="fr-CA"/>
        </w:rPr>
        <w:t>]</w:t>
      </w:r>
    </w:p>
    <w:p w14:paraId="47991337" w14:textId="77777777" w:rsidR="00B766F6" w:rsidRPr="00B766F6" w:rsidRDefault="00B766F6" w:rsidP="00B766F6">
      <w:pPr>
        <w:spacing w:before="2"/>
        <w:rPr>
          <w:rFonts w:ascii="Times New Roman" w:eastAsia="Times New Roman" w:hAnsi="Times New Roman" w:cs="Times New Roman"/>
          <w:sz w:val="24"/>
          <w:szCs w:val="24"/>
          <w:lang w:val="fr-CA"/>
        </w:rPr>
      </w:pPr>
    </w:p>
    <w:p w14:paraId="5682F35B" w14:textId="77777777" w:rsidR="00B766F6" w:rsidRPr="00B766F6" w:rsidRDefault="00B766F6" w:rsidP="00B766F6">
      <w:pPr>
        <w:spacing w:before="2"/>
        <w:rPr>
          <w:rFonts w:ascii="Times New Roman" w:eastAsia="Times New Roman" w:hAnsi="Times New Roman" w:cs="Times New Roman"/>
          <w:sz w:val="24"/>
          <w:szCs w:val="24"/>
          <w:lang w:val="fr-CA"/>
        </w:rPr>
      </w:pPr>
      <w:r w:rsidRPr="00B766F6">
        <w:rPr>
          <w:rFonts w:ascii="Times New Roman" w:eastAsia="Times New Roman" w:hAnsi="Times New Roman" w:cs="Times New Roman"/>
          <w:sz w:val="24"/>
          <w:szCs w:val="24"/>
          <w:lang w:val="fr-CA"/>
        </w:rPr>
        <w:t>e)</w:t>
      </w:r>
      <w:r w:rsidRPr="00B766F6">
        <w:rPr>
          <w:rFonts w:ascii="Times New Roman" w:eastAsia="Times New Roman" w:hAnsi="Times New Roman" w:cs="Times New Roman"/>
          <w:sz w:val="24"/>
          <w:szCs w:val="24"/>
          <w:lang w:val="fr-CA"/>
        </w:rPr>
        <w:tab/>
        <w:t>[décrire le service]</w:t>
      </w:r>
    </w:p>
    <w:p w14:paraId="78BEC3BF" w14:textId="77777777" w:rsidR="00B766F6" w:rsidRPr="00B766F6" w:rsidRDefault="00B766F6" w:rsidP="00B766F6">
      <w:pPr>
        <w:spacing w:before="2"/>
        <w:rPr>
          <w:rFonts w:ascii="Times New Roman" w:eastAsia="Times New Roman" w:hAnsi="Times New Roman" w:cs="Times New Roman"/>
          <w:sz w:val="24"/>
          <w:szCs w:val="24"/>
          <w:lang w:val="fr-CA"/>
        </w:rPr>
      </w:pPr>
    </w:p>
    <w:p w14:paraId="4968607C" w14:textId="77777777" w:rsidR="00B766F6" w:rsidRDefault="00B766F6" w:rsidP="00B766F6">
      <w:pPr>
        <w:spacing w:before="2"/>
        <w:rPr>
          <w:rFonts w:ascii="Times New Roman" w:eastAsia="Times New Roman" w:hAnsi="Times New Roman" w:cs="Times New Roman"/>
          <w:sz w:val="24"/>
          <w:szCs w:val="24"/>
          <w:lang w:val="fr-CA"/>
        </w:rPr>
      </w:pPr>
      <w:r w:rsidRPr="00B766F6">
        <w:rPr>
          <w:rFonts w:ascii="Times New Roman" w:eastAsia="Times New Roman" w:hAnsi="Times New Roman" w:cs="Times New Roman"/>
          <w:sz w:val="24"/>
          <w:szCs w:val="24"/>
          <w:lang w:val="fr-CA"/>
        </w:rPr>
        <w:t>f)</w:t>
      </w:r>
      <w:r w:rsidRPr="00B766F6">
        <w:rPr>
          <w:rFonts w:ascii="Times New Roman" w:eastAsia="Times New Roman" w:hAnsi="Times New Roman" w:cs="Times New Roman"/>
          <w:sz w:val="24"/>
          <w:szCs w:val="24"/>
          <w:lang w:val="fr-CA"/>
        </w:rPr>
        <w:tab/>
        <w:t>[décrire le service]</w:t>
      </w:r>
    </w:p>
    <w:p w14:paraId="444A56AE" w14:textId="77777777" w:rsidR="00B766F6" w:rsidRDefault="00B766F6" w:rsidP="00B766F6">
      <w:pPr>
        <w:spacing w:before="2"/>
        <w:rPr>
          <w:rFonts w:ascii="Times New Roman" w:eastAsia="Times New Roman" w:hAnsi="Times New Roman" w:cs="Times New Roman"/>
          <w:sz w:val="24"/>
          <w:szCs w:val="24"/>
          <w:lang w:val="fr-CA"/>
        </w:rPr>
      </w:pPr>
    </w:p>
    <w:p w14:paraId="72EC1EAF" w14:textId="77777777" w:rsidR="00B766F6" w:rsidRPr="00E176AA" w:rsidRDefault="00B766F6" w:rsidP="00B766F6">
      <w:pPr>
        <w:spacing w:before="2"/>
        <w:rPr>
          <w:rFonts w:ascii="Times New Roman" w:eastAsia="Times New Roman" w:hAnsi="Times New Roman" w:cs="Times New Roman"/>
          <w:b/>
          <w:sz w:val="24"/>
          <w:szCs w:val="24"/>
          <w:lang w:val="fr-CA"/>
        </w:rPr>
      </w:pPr>
      <w:r w:rsidRPr="00E176AA">
        <w:rPr>
          <w:rFonts w:ascii="Times New Roman" w:eastAsia="Times New Roman" w:hAnsi="Times New Roman" w:cs="Times New Roman"/>
          <w:b/>
          <w:sz w:val="24"/>
          <w:szCs w:val="24"/>
          <w:lang w:val="fr-CA"/>
        </w:rPr>
        <w:t>[Si le client/la cliente ne retient pas vos services relativement à une autre cause d’action dont vous êtes au courant, ajoutez la phrase suivante : Plus précisément, même si vous nous avez dit que [décrire la cause d’action, par exemple : « vous avez été contraint(e) de quitter votre emploi »], vous ne nous avez pas demandé de prendre des mesures juridiques à ce sujet.]</w:t>
      </w:r>
    </w:p>
    <w:p w14:paraId="676218BB" w14:textId="77777777" w:rsidR="00B766F6" w:rsidRDefault="00B766F6" w:rsidP="00B766F6">
      <w:pPr>
        <w:spacing w:before="2"/>
        <w:rPr>
          <w:rFonts w:ascii="Times New Roman" w:eastAsia="Times New Roman" w:hAnsi="Times New Roman" w:cs="Times New Roman"/>
          <w:sz w:val="24"/>
          <w:szCs w:val="24"/>
          <w:lang w:val="fr-CA"/>
        </w:rPr>
      </w:pPr>
    </w:p>
    <w:p w14:paraId="395BB332" w14:textId="77777777" w:rsidR="00507357" w:rsidRDefault="00507357" w:rsidP="00507357">
      <w:pPr>
        <w:spacing w:before="2"/>
        <w:rPr>
          <w:rFonts w:ascii="Times New Roman" w:eastAsia="Times New Roman" w:hAnsi="Times New Roman" w:cs="Times New Roman"/>
          <w:sz w:val="24"/>
          <w:szCs w:val="24"/>
          <w:lang w:val="fr-CA"/>
        </w:rPr>
      </w:pPr>
      <w:r w:rsidRPr="00507357">
        <w:rPr>
          <w:rFonts w:ascii="Times New Roman" w:eastAsia="Times New Roman" w:hAnsi="Times New Roman" w:cs="Times New Roman"/>
          <w:sz w:val="24"/>
          <w:szCs w:val="24"/>
          <w:lang w:val="fr-CA"/>
        </w:rPr>
        <w:t>S’il y a procès et que vous ou le défendeur/la défenderesse êtes insatisfait(e) de la décision du tribunal, vous ou le défendeur/la défenderesse pourrez interjeter appel de cette décision auprès d’un tribunal supérieur afin qu’il la modifie. Nous vous donnerons notre avis sur l’issue probable de l’appel. Cependant, le présent contrat ne vise pas le travail que nécessitera l’appel. Si vous voulez que nous soyons vos avocats dans le cadre de l’appel, nous vous demanderons de signer un autre contrat visant ces nouveaux services juridiques et honoraires.</w:t>
      </w:r>
    </w:p>
    <w:p w14:paraId="0DF66946" w14:textId="77777777" w:rsidR="00507357" w:rsidRPr="00507357" w:rsidRDefault="00507357" w:rsidP="00507357">
      <w:pPr>
        <w:spacing w:before="2"/>
        <w:rPr>
          <w:rFonts w:ascii="Times New Roman" w:eastAsia="Times New Roman" w:hAnsi="Times New Roman" w:cs="Times New Roman"/>
          <w:sz w:val="24"/>
          <w:szCs w:val="24"/>
          <w:lang w:val="fr-CA"/>
        </w:rPr>
      </w:pPr>
    </w:p>
    <w:p w14:paraId="41314951" w14:textId="77777777" w:rsidR="00507357" w:rsidRDefault="00507357" w:rsidP="00507357">
      <w:pPr>
        <w:spacing w:before="2"/>
        <w:rPr>
          <w:rFonts w:ascii="Times New Roman" w:eastAsia="Times New Roman" w:hAnsi="Times New Roman" w:cs="Times New Roman"/>
          <w:sz w:val="24"/>
          <w:szCs w:val="24"/>
          <w:lang w:val="fr-CA"/>
        </w:rPr>
      </w:pPr>
      <w:r w:rsidRPr="00507357">
        <w:rPr>
          <w:rFonts w:ascii="Times New Roman" w:eastAsia="Times New Roman" w:hAnsi="Times New Roman" w:cs="Times New Roman"/>
          <w:sz w:val="24"/>
          <w:szCs w:val="24"/>
          <w:lang w:val="fr-CA"/>
        </w:rPr>
        <w:t xml:space="preserve">Le présent contrat ne couvre pas non plus les mesures que vous devrez peut-être prendre afin de vous faire payer par le défendeur/la défenderesse. Si vous voulez que nous vous aidions à faire exécuter un jugement ou une ordonnance du tribunal, nous vous demanderons de signer un autre contrat. Le présent contrat ne vise pas ces procédures d’exécution. </w:t>
      </w:r>
    </w:p>
    <w:p w14:paraId="1AD68CAF" w14:textId="77777777" w:rsidR="00B766F6" w:rsidRPr="00AB06FA" w:rsidRDefault="00B766F6" w:rsidP="00B766F6">
      <w:pPr>
        <w:spacing w:before="2"/>
        <w:rPr>
          <w:rFonts w:ascii="Times New Roman" w:eastAsia="Times New Roman" w:hAnsi="Times New Roman" w:cs="Times New Roman"/>
          <w:sz w:val="24"/>
          <w:szCs w:val="24"/>
          <w:lang w:val="fr-CA"/>
        </w:rPr>
      </w:pPr>
    </w:p>
    <w:p w14:paraId="33DFCA66" w14:textId="77777777" w:rsidR="00B8401F" w:rsidRPr="00AB06FA" w:rsidRDefault="005D4E47" w:rsidP="00D5464C">
      <w:pPr>
        <w:pStyle w:val="Heading2"/>
        <w:ind w:left="0"/>
        <w:rPr>
          <w:rFonts w:cs="Times New Roman"/>
          <w:b w:val="0"/>
          <w:bCs w:val="0"/>
          <w:lang w:val="fr-CA"/>
        </w:rPr>
      </w:pPr>
      <w:r w:rsidRPr="00AB06FA">
        <w:rPr>
          <w:rFonts w:cs="Times New Roman"/>
          <w:lang w:val="fr-CA"/>
        </w:rPr>
        <w:t>Respect de vos attentes</w:t>
      </w:r>
    </w:p>
    <w:p w14:paraId="2B648711" w14:textId="77777777" w:rsidR="00B8401F" w:rsidRPr="00AB06FA" w:rsidRDefault="00B8401F" w:rsidP="00D5464C">
      <w:pPr>
        <w:spacing w:before="9"/>
        <w:rPr>
          <w:rFonts w:ascii="Times New Roman" w:eastAsia="Times New Roman" w:hAnsi="Times New Roman" w:cs="Times New Roman"/>
          <w:b/>
          <w:bCs/>
          <w:sz w:val="23"/>
          <w:szCs w:val="23"/>
          <w:lang w:val="fr-CA"/>
        </w:rPr>
      </w:pPr>
    </w:p>
    <w:p w14:paraId="4A9E731D" w14:textId="77777777" w:rsidR="00B8401F" w:rsidRPr="00AB06FA" w:rsidRDefault="005D4E47" w:rsidP="00D5464C">
      <w:pPr>
        <w:rPr>
          <w:rFonts w:ascii="Times New Roman" w:eastAsia="Times New Roman" w:hAnsi="Times New Roman" w:cs="Times New Roman"/>
          <w:sz w:val="24"/>
          <w:szCs w:val="24"/>
          <w:lang w:val="fr-CA"/>
        </w:rPr>
      </w:pPr>
      <w:r w:rsidRPr="00AB06FA">
        <w:rPr>
          <w:rFonts w:ascii="Times New Roman" w:hAnsi="Times New Roman" w:cs="Times New Roman"/>
          <w:i/>
          <w:sz w:val="24"/>
          <w:lang w:val="fr-CA"/>
        </w:rPr>
        <w:t>Aspects financiers</w:t>
      </w:r>
    </w:p>
    <w:p w14:paraId="3BB2F481" w14:textId="77777777" w:rsidR="00B8401F" w:rsidRPr="00AB06FA" w:rsidRDefault="00B8401F" w:rsidP="00D5464C">
      <w:pPr>
        <w:spacing w:before="10"/>
        <w:rPr>
          <w:rFonts w:ascii="Times New Roman" w:eastAsia="Times New Roman" w:hAnsi="Times New Roman" w:cs="Times New Roman"/>
          <w:i/>
          <w:sz w:val="23"/>
          <w:szCs w:val="23"/>
          <w:lang w:val="fr-CA"/>
        </w:rPr>
      </w:pPr>
    </w:p>
    <w:p w14:paraId="5B5AD1F4" w14:textId="77777777" w:rsidR="00B8401F" w:rsidRPr="00AB06FA" w:rsidRDefault="005D4E47" w:rsidP="00D5464C">
      <w:pPr>
        <w:pStyle w:val="BodyText"/>
        <w:ind w:left="0"/>
        <w:rPr>
          <w:rFonts w:cs="Times New Roman"/>
          <w:sz w:val="20"/>
          <w:szCs w:val="20"/>
          <w:lang w:val="fr-CA"/>
        </w:rPr>
      </w:pPr>
      <w:r w:rsidRPr="00AB06FA">
        <w:rPr>
          <w:rFonts w:cs="Times New Roman"/>
          <w:lang w:val="fr-CA"/>
        </w:rPr>
        <w:t>Nous espérons obtenir un montant juste et raisonnable à l’égard des blessures que vous avez subies afin de vous dédommager :</w:t>
      </w:r>
    </w:p>
    <w:p w14:paraId="4635565B" w14:textId="77777777" w:rsidR="00B8401F" w:rsidRPr="00AB06FA" w:rsidRDefault="00B8401F">
      <w:pPr>
        <w:spacing w:before="9"/>
        <w:rPr>
          <w:rFonts w:ascii="Times New Roman" w:eastAsia="Times New Roman" w:hAnsi="Times New Roman" w:cs="Times New Roman"/>
          <w:sz w:val="15"/>
          <w:szCs w:val="15"/>
          <w:lang w:val="fr-CA"/>
        </w:rPr>
      </w:pPr>
    </w:p>
    <w:p w14:paraId="073EBD4D" w14:textId="77777777" w:rsidR="00B8401F" w:rsidRPr="00AB06FA" w:rsidRDefault="005D4E47">
      <w:pPr>
        <w:pStyle w:val="ListParagraph"/>
        <w:numPr>
          <w:ilvl w:val="0"/>
          <w:numId w:val="1"/>
        </w:numPr>
        <w:tabs>
          <w:tab w:val="left" w:pos="820"/>
        </w:tabs>
        <w:spacing w:before="69"/>
        <w:ind w:hanging="339"/>
        <w:rPr>
          <w:rFonts w:ascii="Times New Roman" w:eastAsia="Times New Roman" w:hAnsi="Times New Roman" w:cs="Times New Roman"/>
          <w:sz w:val="24"/>
          <w:szCs w:val="24"/>
          <w:lang w:val="fr-CA"/>
        </w:rPr>
      </w:pPr>
      <w:proofErr w:type="gramStart"/>
      <w:r w:rsidRPr="00AB06FA">
        <w:rPr>
          <w:rFonts w:ascii="Times New Roman" w:hAnsi="Times New Roman" w:cs="Times New Roman"/>
          <w:sz w:val="24"/>
          <w:lang w:val="fr-CA"/>
        </w:rPr>
        <w:t>de</w:t>
      </w:r>
      <w:proofErr w:type="gramEnd"/>
      <w:r w:rsidRPr="00AB06FA">
        <w:rPr>
          <w:rFonts w:ascii="Times New Roman" w:hAnsi="Times New Roman" w:cs="Times New Roman"/>
          <w:sz w:val="24"/>
          <w:lang w:val="fr-CA"/>
        </w:rPr>
        <w:t xml:space="preserve"> vos souffrances et vos douleurs;</w:t>
      </w:r>
    </w:p>
    <w:p w14:paraId="0CF0D717" w14:textId="77777777" w:rsidR="00B8401F" w:rsidRPr="00AB06FA" w:rsidRDefault="005D4E47">
      <w:pPr>
        <w:pStyle w:val="ListParagraph"/>
        <w:numPr>
          <w:ilvl w:val="0"/>
          <w:numId w:val="1"/>
        </w:numPr>
        <w:tabs>
          <w:tab w:val="left" w:pos="820"/>
        </w:tabs>
        <w:spacing w:before="200"/>
        <w:ind w:left="820"/>
        <w:rPr>
          <w:rFonts w:ascii="Times New Roman" w:eastAsia="Times New Roman" w:hAnsi="Times New Roman" w:cs="Times New Roman"/>
          <w:sz w:val="24"/>
          <w:szCs w:val="24"/>
          <w:lang w:val="fr-CA"/>
        </w:rPr>
      </w:pPr>
      <w:proofErr w:type="gramStart"/>
      <w:r w:rsidRPr="00AB06FA">
        <w:rPr>
          <w:rFonts w:ascii="Times New Roman" w:hAnsi="Times New Roman" w:cs="Times New Roman"/>
          <w:sz w:val="24"/>
          <w:lang w:val="fr-CA"/>
        </w:rPr>
        <w:t>du</w:t>
      </w:r>
      <w:proofErr w:type="gramEnd"/>
      <w:r w:rsidRPr="00AB06FA">
        <w:rPr>
          <w:rFonts w:ascii="Times New Roman" w:hAnsi="Times New Roman" w:cs="Times New Roman"/>
          <w:sz w:val="24"/>
          <w:lang w:val="fr-CA"/>
        </w:rPr>
        <w:t xml:space="preserve"> salaire que vous avez perdu </w:t>
      </w:r>
      <w:r w:rsidR="00F93442">
        <w:rPr>
          <w:rFonts w:ascii="Times New Roman" w:hAnsi="Times New Roman" w:cs="Times New Roman"/>
          <w:sz w:val="24"/>
          <w:lang w:val="fr-CA"/>
        </w:rPr>
        <w:t xml:space="preserve">pendant la période au cours de laquelle vous n’avez pu travailler; </w:t>
      </w:r>
    </w:p>
    <w:p w14:paraId="0E7855F7" w14:textId="77777777" w:rsidR="00B8401F" w:rsidRPr="00AB06FA" w:rsidRDefault="00AB06FA">
      <w:pPr>
        <w:pStyle w:val="ListParagraph"/>
        <w:numPr>
          <w:ilvl w:val="0"/>
          <w:numId w:val="1"/>
        </w:numPr>
        <w:tabs>
          <w:tab w:val="left" w:pos="821"/>
        </w:tabs>
        <w:spacing w:before="200"/>
        <w:ind w:left="820"/>
        <w:rPr>
          <w:rFonts w:ascii="Times New Roman" w:eastAsia="Times New Roman" w:hAnsi="Times New Roman" w:cs="Times New Roman"/>
          <w:sz w:val="24"/>
          <w:szCs w:val="24"/>
          <w:lang w:val="fr-CA"/>
        </w:rPr>
      </w:pPr>
      <w:proofErr w:type="gramStart"/>
      <w:r w:rsidRPr="00AB06FA">
        <w:rPr>
          <w:rFonts w:ascii="Times New Roman" w:hAnsi="Times New Roman" w:cs="Times New Roman"/>
          <w:sz w:val="24"/>
          <w:lang w:val="fr-CA"/>
        </w:rPr>
        <w:t>les</w:t>
      </w:r>
      <w:proofErr w:type="gramEnd"/>
      <w:r w:rsidRPr="00AB06FA">
        <w:rPr>
          <w:rFonts w:ascii="Times New Roman" w:hAnsi="Times New Roman" w:cs="Times New Roman"/>
          <w:sz w:val="24"/>
          <w:lang w:val="fr-CA"/>
        </w:rPr>
        <w:t xml:space="preserve"> frais relatifs à vos soins médicaux et à vos médicaments</w:t>
      </w:r>
      <w:r w:rsidR="00C1185B">
        <w:rPr>
          <w:rFonts w:ascii="Times New Roman" w:hAnsi="Times New Roman" w:cs="Times New Roman"/>
          <w:sz w:val="24"/>
          <w:lang w:val="fr-CA"/>
        </w:rPr>
        <w:t xml:space="preserve"> et tous autres frais engagés</w:t>
      </w:r>
      <w:r w:rsidRPr="00AB06FA">
        <w:rPr>
          <w:rFonts w:ascii="Times New Roman" w:hAnsi="Times New Roman" w:cs="Times New Roman"/>
          <w:sz w:val="24"/>
          <w:lang w:val="fr-CA"/>
        </w:rPr>
        <w:t>.</w:t>
      </w:r>
    </w:p>
    <w:p w14:paraId="39869895" w14:textId="77777777" w:rsidR="00AB06FA" w:rsidRDefault="00AB06FA" w:rsidP="00D5464C">
      <w:pPr>
        <w:pStyle w:val="BodyText"/>
        <w:spacing w:before="99"/>
        <w:ind w:left="0"/>
        <w:rPr>
          <w:rFonts w:cs="Times New Roman"/>
          <w:lang w:val="fr-CA"/>
        </w:rPr>
      </w:pPr>
    </w:p>
    <w:p w14:paraId="7B985A47" w14:textId="77777777" w:rsidR="00B8401F" w:rsidRPr="00AB06FA" w:rsidRDefault="00AB06FA" w:rsidP="00AB06FA">
      <w:pPr>
        <w:pStyle w:val="BodyText"/>
        <w:widowControl/>
        <w:ind w:left="0"/>
        <w:rPr>
          <w:rFonts w:cs="Times New Roman"/>
          <w:lang w:val="fr-CA"/>
        </w:rPr>
      </w:pPr>
      <w:r>
        <w:rPr>
          <w:rFonts w:cs="Times New Roman"/>
          <w:lang w:val="fr-CA"/>
        </w:rPr>
        <w:t xml:space="preserve">Vous souhaitez également que </w:t>
      </w:r>
      <w:r w:rsidR="00B90499">
        <w:rPr>
          <w:rFonts w:cs="Times New Roman"/>
          <w:lang w:val="fr-CA"/>
        </w:rPr>
        <w:t>le défendeur/</w:t>
      </w:r>
      <w:r>
        <w:rPr>
          <w:rFonts w:cs="Times New Roman"/>
          <w:lang w:val="fr-CA"/>
        </w:rPr>
        <w:t xml:space="preserve">la défenderesse paie au moins une partie des honoraires juridiques que nous vous facturerons. Même si vous gagnez votre poursuite, </w:t>
      </w:r>
      <w:r w:rsidR="00401504">
        <w:rPr>
          <w:rFonts w:cs="Times New Roman"/>
          <w:lang w:val="fr-CA"/>
        </w:rPr>
        <w:t xml:space="preserve">le défendeur/la défenderesse </w:t>
      </w:r>
      <w:r>
        <w:rPr>
          <w:rFonts w:cs="Times New Roman"/>
          <w:lang w:val="fr-CA"/>
        </w:rPr>
        <w:t>sera tenu</w:t>
      </w:r>
      <w:r w:rsidR="00401504">
        <w:rPr>
          <w:rFonts w:cs="Times New Roman"/>
          <w:lang w:val="fr-CA"/>
        </w:rPr>
        <w:t>(</w:t>
      </w:r>
      <w:r>
        <w:rPr>
          <w:rFonts w:cs="Times New Roman"/>
          <w:lang w:val="fr-CA"/>
        </w:rPr>
        <w:t>e</w:t>
      </w:r>
      <w:r w:rsidR="00401504">
        <w:rPr>
          <w:rFonts w:cs="Times New Roman"/>
          <w:lang w:val="fr-CA"/>
        </w:rPr>
        <w:t>)</w:t>
      </w:r>
      <w:r>
        <w:rPr>
          <w:rFonts w:cs="Times New Roman"/>
          <w:lang w:val="fr-CA"/>
        </w:rPr>
        <w:t xml:space="preserve"> de vous payer uniquement une partie de ces honoraires, et non la totalité. Vous convenez toujours de nous payer les honoraires mentionnés à la partie 2 du présent contrat.</w:t>
      </w:r>
    </w:p>
    <w:p w14:paraId="1ECC40F1" w14:textId="77777777" w:rsidR="00B8401F" w:rsidRPr="00AB06FA" w:rsidRDefault="00B8401F">
      <w:pPr>
        <w:rPr>
          <w:rFonts w:ascii="Times New Roman" w:eastAsia="Times New Roman" w:hAnsi="Times New Roman" w:cs="Times New Roman"/>
          <w:sz w:val="24"/>
          <w:szCs w:val="24"/>
          <w:lang w:val="fr-CA"/>
        </w:rPr>
      </w:pPr>
    </w:p>
    <w:p w14:paraId="1CE42DCD" w14:textId="77777777" w:rsidR="00B8401F" w:rsidRPr="00AB06FA" w:rsidRDefault="00AB06FA" w:rsidP="00D5464C">
      <w:pPr>
        <w:pStyle w:val="BodyText"/>
        <w:ind w:left="0"/>
        <w:rPr>
          <w:rFonts w:cs="Times New Roman"/>
          <w:lang w:val="fr-CA"/>
        </w:rPr>
      </w:pPr>
      <w:r>
        <w:rPr>
          <w:rFonts w:cs="Times New Roman"/>
          <w:lang w:val="fr-CA"/>
        </w:rPr>
        <w:lastRenderedPageBreak/>
        <w:t>Lorsque nous aurons</w:t>
      </w:r>
      <w:r w:rsidR="00F93442">
        <w:rPr>
          <w:rFonts w:cs="Times New Roman"/>
          <w:lang w:val="fr-CA"/>
        </w:rPr>
        <w:t xml:space="preserve"> en main</w:t>
      </w:r>
      <w:r>
        <w:rPr>
          <w:rFonts w:cs="Times New Roman"/>
          <w:lang w:val="fr-CA"/>
        </w:rPr>
        <w:t xml:space="preserve"> les renseignements dont nous avons besoin, nous vous informerons de la somme d’argent que vous pourriez raisonnablement </w:t>
      </w:r>
      <w:r w:rsidR="00F93442">
        <w:rPr>
          <w:rFonts w:cs="Times New Roman"/>
          <w:lang w:val="fr-CA"/>
        </w:rPr>
        <w:t xml:space="preserve">espérer </w:t>
      </w:r>
      <w:r>
        <w:rPr>
          <w:rFonts w:cs="Times New Roman"/>
          <w:lang w:val="fr-CA"/>
        </w:rPr>
        <w:t xml:space="preserve">obtenir lors d’un règlement </w:t>
      </w:r>
      <w:r w:rsidR="00401504">
        <w:rPr>
          <w:rFonts w:cs="Times New Roman"/>
          <w:lang w:val="fr-CA"/>
        </w:rPr>
        <w:t xml:space="preserve">amiable </w:t>
      </w:r>
      <w:r>
        <w:rPr>
          <w:rFonts w:cs="Times New Roman"/>
          <w:lang w:val="fr-CA"/>
        </w:rPr>
        <w:t xml:space="preserve">ou à l’issue du procès. Nous vous tiendrons également au courant si notre avis change </w:t>
      </w:r>
      <w:r w:rsidR="00401504">
        <w:rPr>
          <w:rFonts w:cs="Times New Roman"/>
          <w:lang w:val="fr-CA"/>
        </w:rPr>
        <w:t>pendant le traitement de votre dossier</w:t>
      </w:r>
      <w:r>
        <w:rPr>
          <w:rFonts w:cs="Times New Roman"/>
          <w:lang w:val="fr-CA"/>
        </w:rPr>
        <w:t>.</w:t>
      </w:r>
    </w:p>
    <w:p w14:paraId="78BDD98D" w14:textId="77777777" w:rsidR="00B8401F" w:rsidRPr="00AB06FA" w:rsidRDefault="00B8401F">
      <w:pPr>
        <w:spacing w:before="1"/>
        <w:rPr>
          <w:rFonts w:ascii="Times New Roman" w:eastAsia="Times New Roman" w:hAnsi="Times New Roman" w:cs="Times New Roman"/>
          <w:sz w:val="24"/>
          <w:szCs w:val="24"/>
          <w:lang w:val="fr-CA"/>
        </w:rPr>
      </w:pPr>
    </w:p>
    <w:p w14:paraId="264FEC63" w14:textId="77777777" w:rsidR="00B8401F" w:rsidRPr="00AB06FA" w:rsidRDefault="00AB06FA" w:rsidP="00D5464C">
      <w:pPr>
        <w:rPr>
          <w:rFonts w:ascii="Times New Roman" w:eastAsia="Times New Roman" w:hAnsi="Times New Roman" w:cs="Times New Roman"/>
          <w:sz w:val="24"/>
          <w:szCs w:val="24"/>
          <w:lang w:val="fr-CA"/>
        </w:rPr>
      </w:pPr>
      <w:r>
        <w:rPr>
          <w:rFonts w:ascii="Times New Roman" w:hAnsi="Times New Roman" w:cs="Times New Roman"/>
          <w:i/>
          <w:sz w:val="24"/>
          <w:lang w:val="fr-CA"/>
        </w:rPr>
        <w:t>Durée</w:t>
      </w:r>
    </w:p>
    <w:p w14:paraId="632C56AC" w14:textId="77777777" w:rsidR="00B8401F" w:rsidRPr="00AB06FA" w:rsidRDefault="00B8401F" w:rsidP="00D5464C">
      <w:pPr>
        <w:spacing w:before="10"/>
        <w:rPr>
          <w:rFonts w:ascii="Times New Roman" w:eastAsia="Times New Roman" w:hAnsi="Times New Roman" w:cs="Times New Roman"/>
          <w:i/>
          <w:sz w:val="23"/>
          <w:szCs w:val="23"/>
          <w:lang w:val="fr-CA"/>
        </w:rPr>
      </w:pPr>
    </w:p>
    <w:p w14:paraId="3705F3FB" w14:textId="77777777" w:rsidR="00B8401F" w:rsidRPr="00AB06FA" w:rsidRDefault="00B56325" w:rsidP="00D5464C">
      <w:pPr>
        <w:pStyle w:val="BodyText"/>
        <w:ind w:left="0"/>
        <w:rPr>
          <w:rFonts w:cs="Times New Roman"/>
          <w:lang w:val="fr-CA"/>
        </w:rPr>
      </w:pPr>
      <w:r w:rsidRPr="00AB06FA">
        <w:rPr>
          <w:rFonts w:cs="Times New Roman"/>
          <w:lang w:val="fr-CA"/>
        </w:rPr>
        <w:t>I</w:t>
      </w:r>
      <w:r w:rsidR="00AB06FA">
        <w:rPr>
          <w:rFonts w:cs="Times New Roman"/>
          <w:lang w:val="fr-CA"/>
        </w:rPr>
        <w:t>l fau</w:t>
      </w:r>
      <w:r w:rsidRPr="00AB06FA">
        <w:rPr>
          <w:rFonts w:cs="Times New Roman"/>
          <w:lang w:val="fr-CA"/>
        </w:rPr>
        <w:t>t</w:t>
      </w:r>
      <w:r w:rsidR="00AB06FA">
        <w:rPr>
          <w:rFonts w:cs="Times New Roman"/>
          <w:lang w:val="fr-CA"/>
        </w:rPr>
        <w:t xml:space="preserve"> parfois attendre jusqu’à deux ans, ou même davantage, avant la tenue du </w:t>
      </w:r>
      <w:r w:rsidR="006E2FF0">
        <w:rPr>
          <w:rFonts w:cs="Times New Roman"/>
          <w:lang w:val="fr-CA"/>
        </w:rPr>
        <w:t>procès ou la signature d’un règlement</w:t>
      </w:r>
      <w:r w:rsidR="00401504">
        <w:rPr>
          <w:rFonts w:cs="Times New Roman"/>
          <w:lang w:val="fr-CA"/>
        </w:rPr>
        <w:t xml:space="preserve"> amiable</w:t>
      </w:r>
      <w:r w:rsidR="006E2FF0">
        <w:rPr>
          <w:rFonts w:cs="Times New Roman"/>
          <w:lang w:val="fr-CA"/>
        </w:rPr>
        <w:t xml:space="preserve">. La durée du processus relatif à votre </w:t>
      </w:r>
      <w:r w:rsidR="00401504">
        <w:rPr>
          <w:rFonts w:cs="Times New Roman"/>
          <w:lang w:val="fr-CA"/>
        </w:rPr>
        <w:t xml:space="preserve">poursuite en justice </w:t>
      </w:r>
      <w:r w:rsidR="006E2FF0">
        <w:rPr>
          <w:rFonts w:cs="Times New Roman"/>
          <w:lang w:val="fr-CA"/>
        </w:rPr>
        <w:t>dépendra de facteurs comme la rapidité avec laquelle vous vous rétablissez de vos blessures, la date à laquelle nous recevons les documents dont nous avons besoin, le calendrier des tribunaux et la disponibilité des autres avocats concernés.</w:t>
      </w:r>
    </w:p>
    <w:p w14:paraId="7A6DA272" w14:textId="77777777" w:rsidR="00B8401F" w:rsidRPr="00AB06FA" w:rsidRDefault="00B8401F" w:rsidP="00D5464C">
      <w:pPr>
        <w:spacing w:before="1"/>
        <w:rPr>
          <w:rFonts w:ascii="Times New Roman" w:eastAsia="Times New Roman" w:hAnsi="Times New Roman" w:cs="Times New Roman"/>
          <w:sz w:val="24"/>
          <w:szCs w:val="24"/>
          <w:lang w:val="fr-CA"/>
        </w:rPr>
      </w:pPr>
    </w:p>
    <w:p w14:paraId="5AFDED71" w14:textId="77777777" w:rsidR="00B8401F" w:rsidRPr="00AB06FA" w:rsidRDefault="00537B16" w:rsidP="00D5464C">
      <w:pPr>
        <w:rPr>
          <w:rFonts w:ascii="Times New Roman" w:eastAsia="Times New Roman" w:hAnsi="Times New Roman" w:cs="Times New Roman"/>
          <w:sz w:val="24"/>
          <w:szCs w:val="24"/>
          <w:lang w:val="fr-CA"/>
        </w:rPr>
      </w:pPr>
      <w:r w:rsidRPr="00AB06FA">
        <w:rPr>
          <w:rFonts w:ascii="Times New Roman" w:hAnsi="Times New Roman" w:cs="Times New Roman"/>
          <w:i/>
          <w:sz w:val="24"/>
          <w:lang w:val="fr-CA"/>
        </w:rPr>
        <w:t>Votre rôle en tant que client(e)</w:t>
      </w:r>
    </w:p>
    <w:p w14:paraId="5A8AF5F8" w14:textId="77777777" w:rsidR="00B8401F" w:rsidRPr="00AB06FA" w:rsidRDefault="00B8401F" w:rsidP="00D5464C">
      <w:pPr>
        <w:spacing w:before="10"/>
        <w:rPr>
          <w:rFonts w:ascii="Times New Roman" w:eastAsia="Times New Roman" w:hAnsi="Times New Roman" w:cs="Times New Roman"/>
          <w:i/>
          <w:sz w:val="23"/>
          <w:szCs w:val="23"/>
          <w:lang w:val="fr-CA"/>
        </w:rPr>
      </w:pPr>
    </w:p>
    <w:p w14:paraId="200B16D8" w14:textId="77777777" w:rsidR="00B8401F" w:rsidRPr="00AB06FA" w:rsidRDefault="00537B16" w:rsidP="00D5464C">
      <w:pPr>
        <w:pStyle w:val="BodyText"/>
        <w:ind w:left="0"/>
        <w:rPr>
          <w:rFonts w:cs="Times New Roman"/>
          <w:lang w:val="fr-CA"/>
        </w:rPr>
      </w:pPr>
      <w:r w:rsidRPr="00AB06FA">
        <w:rPr>
          <w:rFonts w:cs="Times New Roman"/>
          <w:lang w:val="fr-CA"/>
        </w:rPr>
        <w:t>Vous comprenez qu’il est important que vous nous indiquiez tous les faits et que vous soyez complètement honnête avec nous. Nous ne pourrons faire le meilleur travail possible que si nous avons votre confiance et que nous sommes pleinement informé(e)(s).</w:t>
      </w:r>
    </w:p>
    <w:p w14:paraId="64781796" w14:textId="77777777" w:rsidR="00B8401F" w:rsidRPr="00AB06FA" w:rsidRDefault="00B8401F" w:rsidP="00D5464C">
      <w:pPr>
        <w:rPr>
          <w:rFonts w:ascii="Times New Roman" w:eastAsia="Times New Roman" w:hAnsi="Times New Roman" w:cs="Times New Roman"/>
          <w:sz w:val="24"/>
          <w:szCs w:val="24"/>
          <w:lang w:val="fr-CA"/>
        </w:rPr>
      </w:pPr>
    </w:p>
    <w:p w14:paraId="6E2DBB64" w14:textId="77777777" w:rsidR="00B8401F" w:rsidRPr="00AB06FA" w:rsidRDefault="00293FBB" w:rsidP="00D5464C">
      <w:pPr>
        <w:pStyle w:val="BodyText"/>
        <w:ind w:left="0"/>
        <w:rPr>
          <w:rFonts w:cs="Times New Roman"/>
          <w:lang w:val="fr-CA"/>
        </w:rPr>
      </w:pPr>
      <w:r w:rsidRPr="00AB06FA">
        <w:rPr>
          <w:rFonts w:cs="Times New Roman"/>
          <w:lang w:val="fr-CA"/>
        </w:rPr>
        <w:t xml:space="preserve">En particulier, nous vous demanderions de nous donner tous les renseignements que vous possédez ou auxquels vous avez accès et qui pourraient nous être utiles dans le cadre de votre dossier. Nous avons besoin de copies de toutes les lettres et </w:t>
      </w:r>
      <w:r w:rsidR="00401504">
        <w:rPr>
          <w:rFonts w:cs="Times New Roman"/>
          <w:lang w:val="fr-CA"/>
        </w:rPr>
        <w:t xml:space="preserve">de </w:t>
      </w:r>
      <w:r w:rsidRPr="00AB06FA">
        <w:rPr>
          <w:rFonts w:cs="Times New Roman"/>
          <w:lang w:val="fr-CA"/>
        </w:rPr>
        <w:t xml:space="preserve">tous les documents </w:t>
      </w:r>
      <w:r w:rsidR="001A275A">
        <w:rPr>
          <w:rFonts w:cs="Times New Roman"/>
          <w:lang w:val="fr-CA"/>
        </w:rPr>
        <w:t>relatifs</w:t>
      </w:r>
      <w:r w:rsidR="00F876E5">
        <w:rPr>
          <w:rFonts w:cs="Times New Roman"/>
          <w:lang w:val="fr-CA"/>
        </w:rPr>
        <w:t xml:space="preserve"> à l’accident</w:t>
      </w:r>
      <w:r w:rsidRPr="00AB06FA">
        <w:rPr>
          <w:rFonts w:cs="Times New Roman"/>
          <w:lang w:val="fr-CA"/>
        </w:rPr>
        <w:t xml:space="preserve">; des rapports médicaux; des dossiers </w:t>
      </w:r>
      <w:r w:rsidR="00F93442">
        <w:rPr>
          <w:rFonts w:cs="Times New Roman"/>
          <w:lang w:val="fr-CA"/>
        </w:rPr>
        <w:t xml:space="preserve">relatifs aux </w:t>
      </w:r>
      <w:r w:rsidRPr="00AB06FA">
        <w:rPr>
          <w:rFonts w:cs="Times New Roman"/>
          <w:lang w:val="fr-CA"/>
        </w:rPr>
        <w:t xml:space="preserve">traitements de physiothérapie; des relevés d’impôt sur </w:t>
      </w:r>
      <w:r w:rsidR="00F93442">
        <w:rPr>
          <w:rFonts w:cs="Times New Roman"/>
          <w:lang w:val="fr-CA"/>
        </w:rPr>
        <w:t>le revenu; des talons de chèque</w:t>
      </w:r>
      <w:r w:rsidRPr="00AB06FA">
        <w:rPr>
          <w:rFonts w:cs="Times New Roman"/>
          <w:lang w:val="fr-CA"/>
        </w:rPr>
        <w:t xml:space="preserve"> de paie et des </w:t>
      </w:r>
      <w:r w:rsidR="00401504">
        <w:rPr>
          <w:rFonts w:cs="Times New Roman"/>
          <w:lang w:val="fr-CA"/>
        </w:rPr>
        <w:t>factures relatives</w:t>
      </w:r>
      <w:r w:rsidRPr="00AB06FA">
        <w:rPr>
          <w:rFonts w:cs="Times New Roman"/>
          <w:lang w:val="fr-CA"/>
        </w:rPr>
        <w:t xml:space="preserve"> </w:t>
      </w:r>
      <w:r w:rsidR="00401504">
        <w:rPr>
          <w:rFonts w:cs="Times New Roman"/>
          <w:lang w:val="fr-CA"/>
        </w:rPr>
        <w:t>aux</w:t>
      </w:r>
      <w:r w:rsidRPr="00AB06FA">
        <w:rPr>
          <w:rFonts w:cs="Times New Roman"/>
          <w:lang w:val="fr-CA"/>
        </w:rPr>
        <w:t xml:space="preserve"> traitements m</w:t>
      </w:r>
      <w:r w:rsidR="00401504">
        <w:rPr>
          <w:rFonts w:cs="Times New Roman"/>
          <w:lang w:val="fr-CA"/>
        </w:rPr>
        <w:t>édicaux et médicaments ainsi qu’aux</w:t>
      </w:r>
      <w:r w:rsidRPr="00AB06FA">
        <w:rPr>
          <w:rFonts w:cs="Times New Roman"/>
          <w:lang w:val="fr-CA"/>
        </w:rPr>
        <w:t xml:space="preserve"> </w:t>
      </w:r>
      <w:r w:rsidR="00A9512B">
        <w:rPr>
          <w:rFonts w:cs="Times New Roman"/>
          <w:lang w:val="fr-CA"/>
        </w:rPr>
        <w:t>reçus pour le</w:t>
      </w:r>
      <w:r w:rsidRPr="00AB06FA">
        <w:rPr>
          <w:rFonts w:cs="Times New Roman"/>
          <w:lang w:val="fr-CA"/>
        </w:rPr>
        <w:t xml:space="preserve"> stationnement. Au besoin, nous vous demanderons de nous fournir une autorisation écrite nous permettant d’obtenir ces renseignements.</w:t>
      </w:r>
    </w:p>
    <w:p w14:paraId="6B7AECBA" w14:textId="77777777" w:rsidR="00B8401F" w:rsidRPr="00AB06FA" w:rsidRDefault="00B8401F" w:rsidP="00D5464C">
      <w:pPr>
        <w:spacing w:before="2"/>
        <w:rPr>
          <w:rFonts w:ascii="Times New Roman" w:eastAsia="Times New Roman" w:hAnsi="Times New Roman" w:cs="Times New Roman"/>
          <w:sz w:val="24"/>
          <w:szCs w:val="24"/>
          <w:lang w:val="fr-CA"/>
        </w:rPr>
      </w:pPr>
    </w:p>
    <w:p w14:paraId="65D89015" w14:textId="77777777"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Représentation unique</w:t>
      </w:r>
    </w:p>
    <w:p w14:paraId="401C60DA" w14:textId="77777777" w:rsidR="00292B2B" w:rsidRPr="00F653C5" w:rsidRDefault="00292B2B" w:rsidP="00292B2B">
      <w:pPr>
        <w:spacing w:before="9"/>
        <w:rPr>
          <w:rFonts w:ascii="Times New Roman" w:eastAsia="Times New Roman" w:hAnsi="Times New Roman" w:cs="Times New Roman"/>
          <w:bCs/>
          <w:sz w:val="24"/>
          <w:szCs w:val="24"/>
          <w:lang w:val="fr-CA"/>
        </w:rPr>
      </w:pPr>
    </w:p>
    <w:p w14:paraId="1BBC6244" w14:textId="77777777"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Nous représenterons seulement vous dans cette affaire. Notre représentation de vous ne comprend pas la représentation des personnes ou des entités apparentées, tels que les personnes ou entités qui sont actionnaires, administrateurs ou dirigeants d'une société, sa société mère, filiales ou sociétés affiliées; associés d'une société ou une coentreprise; ou membres d'une association commerciale ou autre organisation. En agissant pour vous, nous n'agissons pas pour ou prenant aucunes responsabilités, obligations ou de devoirs à ces personnes ou entités apparentées et aucune relation avocat-client ou d'autre relation fiduciaire existe entre nous et ces personnes ou entités apparentées.</w:t>
      </w:r>
    </w:p>
    <w:p w14:paraId="251280BA" w14:textId="77777777" w:rsidR="00292B2B" w:rsidRPr="00F653C5" w:rsidRDefault="00292B2B" w:rsidP="00292B2B">
      <w:pPr>
        <w:spacing w:before="9"/>
        <w:rPr>
          <w:rFonts w:ascii="Times New Roman" w:eastAsia="Times New Roman" w:hAnsi="Times New Roman" w:cs="Times New Roman"/>
          <w:bCs/>
          <w:sz w:val="24"/>
          <w:szCs w:val="24"/>
          <w:lang w:val="fr-CA"/>
        </w:rPr>
      </w:pPr>
    </w:p>
    <w:p w14:paraId="51E137FC" w14:textId="77777777"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[Clients multiples – facultatif]</w:t>
      </w:r>
    </w:p>
    <w:p w14:paraId="482DA546" w14:textId="77777777" w:rsidR="00292B2B" w:rsidRPr="00F653C5" w:rsidRDefault="00292B2B" w:rsidP="00292B2B">
      <w:pPr>
        <w:spacing w:before="9"/>
        <w:rPr>
          <w:rFonts w:ascii="Times New Roman" w:eastAsia="Times New Roman" w:hAnsi="Times New Roman" w:cs="Times New Roman"/>
          <w:bCs/>
          <w:sz w:val="24"/>
          <w:szCs w:val="24"/>
          <w:lang w:val="fr-CA"/>
        </w:rPr>
      </w:pPr>
    </w:p>
    <w:p w14:paraId="1A2A4965" w14:textId="77777777"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Représentation de plusieurs clients ayant apparemment le même intérêt</w:t>
      </w:r>
    </w:p>
    <w:p w14:paraId="634E6ECC" w14:textId="77777777"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 xml:space="preserve">Comme vous le savez, la présente affaire concerne également la/les [partie(s)] suivante(s), et </w:t>
      </w:r>
      <w:r w:rsidRPr="00F653C5">
        <w:rPr>
          <w:rFonts w:ascii="Times New Roman" w:eastAsia="Times New Roman" w:hAnsi="Times New Roman" w:cs="Times New Roman"/>
          <w:bCs/>
          <w:sz w:val="24"/>
          <w:szCs w:val="24"/>
          <w:lang w:val="fr-CA"/>
        </w:rPr>
        <w:lastRenderedPageBreak/>
        <w:t>cette/ces partie(s) et vous-même nous avez demandé de représenter chacun(e) de vous :</w:t>
      </w:r>
    </w:p>
    <w:p w14:paraId="52FD7069" w14:textId="77777777"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w:t>
      </w:r>
      <w:proofErr w:type="gramStart"/>
      <w:r w:rsidRPr="00F653C5">
        <w:rPr>
          <w:rFonts w:ascii="Times New Roman" w:eastAsia="Times New Roman" w:hAnsi="Times New Roman" w:cs="Times New Roman"/>
          <w:b/>
          <w:bCs/>
          <w:sz w:val="24"/>
          <w:szCs w:val="24"/>
          <w:lang w:val="fr-CA"/>
        </w:rPr>
        <w:t>nom</w:t>
      </w:r>
      <w:proofErr w:type="gramEnd"/>
      <w:r w:rsidRPr="00F653C5">
        <w:rPr>
          <w:rFonts w:ascii="Times New Roman" w:eastAsia="Times New Roman" w:hAnsi="Times New Roman" w:cs="Times New Roman"/>
          <w:b/>
          <w:bCs/>
          <w:sz w:val="24"/>
          <w:szCs w:val="24"/>
          <w:lang w:val="fr-CA"/>
        </w:rPr>
        <w:t>]</w:t>
      </w:r>
    </w:p>
    <w:p w14:paraId="5FCE3FFD" w14:textId="77777777"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w:t>
      </w:r>
      <w:proofErr w:type="gramStart"/>
      <w:r w:rsidRPr="00F653C5">
        <w:rPr>
          <w:rFonts w:ascii="Times New Roman" w:eastAsia="Times New Roman" w:hAnsi="Times New Roman" w:cs="Times New Roman"/>
          <w:b/>
          <w:bCs/>
          <w:sz w:val="24"/>
          <w:szCs w:val="24"/>
          <w:lang w:val="fr-CA"/>
        </w:rPr>
        <w:t>nom</w:t>
      </w:r>
      <w:proofErr w:type="gramEnd"/>
      <w:r w:rsidRPr="00F653C5">
        <w:rPr>
          <w:rFonts w:ascii="Times New Roman" w:eastAsia="Times New Roman" w:hAnsi="Times New Roman" w:cs="Times New Roman"/>
          <w:b/>
          <w:bCs/>
          <w:sz w:val="24"/>
          <w:szCs w:val="24"/>
          <w:lang w:val="fr-CA"/>
        </w:rPr>
        <w:t>]</w:t>
      </w:r>
    </w:p>
    <w:p w14:paraId="0679B092" w14:textId="77777777"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Nous avons discuté avec vous des principes que nous devons appliquer, notamment la loyauté sans partage et le caractère non confidentiel des renseignements reçus de l’un(e) de vous dans le cadre de la représentation globale. Si nous recevons de l’un(e) de vous des renseignements accompagnés d’une directive nous obligeant à en préserver le caractère confidentiel, nous devrons cesser de représenter chacun(e) de vous.</w:t>
      </w:r>
    </w:p>
    <w:p w14:paraId="0577747C" w14:textId="77777777" w:rsidR="00292B2B" w:rsidRPr="00F653C5" w:rsidRDefault="00292B2B" w:rsidP="00292B2B">
      <w:pPr>
        <w:spacing w:before="9"/>
        <w:rPr>
          <w:rFonts w:ascii="Times New Roman" w:eastAsia="Times New Roman" w:hAnsi="Times New Roman" w:cs="Times New Roman"/>
          <w:bCs/>
          <w:sz w:val="24"/>
          <w:szCs w:val="24"/>
          <w:lang w:val="fr-CA"/>
        </w:rPr>
      </w:pPr>
    </w:p>
    <w:p w14:paraId="52BC694D" w14:textId="77777777"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Nous avons discuté de ces questions vous et moi et avons conclu que, du moins à l’heure actuelle, vos intérêts personnels dans l’affaire visée par le présent mandat sont tous les mêmes. Les aspects au sujet desquels ces intérêts pourraient être différents à l’avenir sont les suivants :</w:t>
      </w:r>
    </w:p>
    <w:p w14:paraId="212087EA" w14:textId="77777777" w:rsidR="00292B2B" w:rsidRPr="00F653C5" w:rsidRDefault="00292B2B" w:rsidP="00292B2B">
      <w:pPr>
        <w:spacing w:before="9"/>
        <w:rPr>
          <w:rFonts w:ascii="Times New Roman" w:eastAsia="Times New Roman" w:hAnsi="Times New Roman" w:cs="Times New Roman"/>
          <w:bCs/>
          <w:sz w:val="24"/>
          <w:szCs w:val="24"/>
          <w:lang w:val="fr-CA"/>
        </w:rPr>
      </w:pPr>
    </w:p>
    <w:p w14:paraId="780AE6C8" w14:textId="77777777"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w:t>
      </w:r>
      <w:proofErr w:type="gramStart"/>
      <w:r w:rsidRPr="00F653C5">
        <w:rPr>
          <w:rFonts w:ascii="Times New Roman" w:eastAsia="Times New Roman" w:hAnsi="Times New Roman" w:cs="Times New Roman"/>
          <w:b/>
          <w:bCs/>
          <w:sz w:val="24"/>
          <w:szCs w:val="24"/>
          <w:lang w:val="fr-CA"/>
        </w:rPr>
        <w:t>décrire</w:t>
      </w:r>
      <w:proofErr w:type="gramEnd"/>
      <w:r w:rsidRPr="00F653C5">
        <w:rPr>
          <w:rFonts w:ascii="Times New Roman" w:eastAsia="Times New Roman" w:hAnsi="Times New Roman" w:cs="Times New Roman"/>
          <w:b/>
          <w:bCs/>
          <w:sz w:val="24"/>
          <w:szCs w:val="24"/>
          <w:lang w:val="fr-CA"/>
        </w:rPr>
        <w:t>]</w:t>
      </w:r>
    </w:p>
    <w:p w14:paraId="5544917F" w14:textId="77777777" w:rsidR="00292B2B" w:rsidRPr="00F653C5" w:rsidRDefault="00292B2B" w:rsidP="00292B2B">
      <w:pPr>
        <w:spacing w:before="9"/>
        <w:rPr>
          <w:rFonts w:ascii="Times New Roman" w:eastAsia="Times New Roman" w:hAnsi="Times New Roman" w:cs="Times New Roman"/>
          <w:bCs/>
          <w:sz w:val="24"/>
          <w:szCs w:val="24"/>
          <w:lang w:val="fr-CA"/>
        </w:rPr>
      </w:pPr>
    </w:p>
    <w:p w14:paraId="428EA54E" w14:textId="77777777"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Si nous acceptons de représenter l’un(e) de vous dans une affaire distincte de celle dont il est question dans le présent mandat, que nous recevons dans le cadre de cette autre affaire des renseignements confidentiels qui sont pertinents au regard de l’affaire visée par le présent mandat et que le client dans cette affaire distincte souhaite que les renseignements en question demeurent confidentiels,</w:t>
      </w:r>
    </w:p>
    <w:p w14:paraId="756877F3" w14:textId="77777777" w:rsidR="00292B2B" w:rsidRPr="00F653C5" w:rsidRDefault="00292B2B" w:rsidP="00292B2B">
      <w:pPr>
        <w:spacing w:before="9"/>
        <w:rPr>
          <w:rFonts w:ascii="Times New Roman" w:eastAsia="Times New Roman" w:hAnsi="Times New Roman" w:cs="Times New Roman"/>
          <w:bCs/>
          <w:sz w:val="24"/>
          <w:szCs w:val="24"/>
          <w:lang w:val="fr-CA"/>
        </w:rPr>
      </w:pPr>
    </w:p>
    <w:p w14:paraId="43CEA495" w14:textId="77777777" w:rsidR="00292B2B" w:rsidRPr="00F653C5" w:rsidRDefault="00292B2B" w:rsidP="00292B2B">
      <w:pPr>
        <w:spacing w:before="9"/>
        <w:rPr>
          <w:rFonts w:ascii="Times New Roman" w:eastAsia="Times New Roman" w:hAnsi="Times New Roman" w:cs="Times New Roman"/>
          <w:b/>
          <w:bCs/>
          <w:sz w:val="24"/>
          <w:szCs w:val="24"/>
          <w:lang w:val="fr-CA"/>
        </w:rPr>
      </w:pPr>
      <w:r w:rsidRPr="00F653C5">
        <w:rPr>
          <w:rFonts w:ascii="Times New Roman" w:eastAsia="Times New Roman" w:hAnsi="Times New Roman" w:cs="Times New Roman"/>
          <w:b/>
          <w:bCs/>
          <w:sz w:val="24"/>
          <w:szCs w:val="24"/>
          <w:lang w:val="fr-CA"/>
        </w:rPr>
        <w:t>[L’avocat(e) devra choisir l’option (i) ou (ii) qui suit au moment de rédiger la lettre]</w:t>
      </w:r>
    </w:p>
    <w:p w14:paraId="698CB2FB" w14:textId="77777777" w:rsidR="00292B2B" w:rsidRPr="00F653C5" w:rsidRDefault="00292B2B" w:rsidP="00292B2B">
      <w:pPr>
        <w:spacing w:before="9"/>
        <w:rPr>
          <w:rFonts w:ascii="Times New Roman" w:eastAsia="Times New Roman" w:hAnsi="Times New Roman" w:cs="Times New Roman"/>
          <w:bCs/>
          <w:sz w:val="24"/>
          <w:szCs w:val="24"/>
          <w:lang w:val="fr-CA"/>
        </w:rPr>
      </w:pPr>
    </w:p>
    <w:p w14:paraId="55BB32A1" w14:textId="77777777"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(i)</w:t>
      </w:r>
      <w:r w:rsidRPr="00F653C5">
        <w:rPr>
          <w:rFonts w:ascii="Times New Roman" w:eastAsia="Times New Roman" w:hAnsi="Times New Roman" w:cs="Times New Roman"/>
          <w:bCs/>
          <w:sz w:val="24"/>
          <w:szCs w:val="24"/>
          <w:lang w:val="fr-CA"/>
        </w:rPr>
        <w:tab/>
        <w:t>Les renseignements ne devront pas être communiqués à l’autre partie intéressée dans l’affaire visée par le présent mandat. Cela signifie que nous devrons mettre fin à notre mandat de représentation commune.</w:t>
      </w:r>
    </w:p>
    <w:p w14:paraId="09923677" w14:textId="77777777" w:rsidR="00292B2B" w:rsidRPr="00F653C5" w:rsidRDefault="00292B2B" w:rsidP="00292B2B">
      <w:pPr>
        <w:spacing w:before="9"/>
        <w:rPr>
          <w:rFonts w:ascii="Times New Roman" w:eastAsia="Times New Roman" w:hAnsi="Times New Roman" w:cs="Times New Roman"/>
          <w:bCs/>
          <w:sz w:val="24"/>
          <w:szCs w:val="24"/>
          <w:lang w:val="fr-CA"/>
        </w:rPr>
      </w:pPr>
      <w:proofErr w:type="gramStart"/>
      <w:r w:rsidRPr="00F653C5">
        <w:rPr>
          <w:rFonts w:ascii="Times New Roman" w:eastAsia="Times New Roman" w:hAnsi="Times New Roman" w:cs="Times New Roman"/>
          <w:bCs/>
          <w:sz w:val="24"/>
          <w:szCs w:val="24"/>
          <w:lang w:val="fr-CA"/>
        </w:rPr>
        <w:t>ou</w:t>
      </w:r>
      <w:proofErr w:type="gramEnd"/>
    </w:p>
    <w:p w14:paraId="49401CE4" w14:textId="77777777"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(ii)</w:t>
      </w:r>
      <w:r w:rsidRPr="00F653C5">
        <w:rPr>
          <w:rFonts w:ascii="Times New Roman" w:eastAsia="Times New Roman" w:hAnsi="Times New Roman" w:cs="Times New Roman"/>
          <w:bCs/>
          <w:sz w:val="24"/>
          <w:szCs w:val="24"/>
          <w:lang w:val="fr-CA"/>
        </w:rPr>
        <w:tab/>
        <w:t>Les renseignements devront être communiqués à chacun(e) de vous que le présent mandat concerne et nous pourrons continuer à représenter conjointement chacun(e) de vous.</w:t>
      </w:r>
    </w:p>
    <w:p w14:paraId="3BA1305E" w14:textId="77777777" w:rsidR="00292B2B" w:rsidRPr="00F653C5" w:rsidRDefault="00292B2B" w:rsidP="00292B2B">
      <w:pPr>
        <w:spacing w:before="9"/>
        <w:rPr>
          <w:rFonts w:ascii="Times New Roman" w:eastAsia="Times New Roman" w:hAnsi="Times New Roman" w:cs="Times New Roman"/>
          <w:bCs/>
          <w:sz w:val="24"/>
          <w:szCs w:val="24"/>
          <w:lang w:val="fr-CA"/>
        </w:rPr>
      </w:pPr>
    </w:p>
    <w:p w14:paraId="31C96250" w14:textId="77777777"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 xml:space="preserve">Il est possible que surviennent d’autres conflits qui ne peuvent être prévus à l’heure actuelle. Il y a conflit d’intérêts lorsque la meilleure solution pour un de nos clients n’est pas la meilleure pour un autre client de notre cabinet ou qu’elle cause un préjudice à celui-ci. À l’heure actuelle, nous pouvons représenter chacun(e) de vous. Cependant, si un conflit se manifeste plus tard, nous confirmerons auprès de chacun(e) de vous vos instructions visant à tenter de le résoudre. Si le conflit ne peut être résolu en temps opportun ou qu’aucun règlement n’est possible, ou encore si nos efforts visant à résoudre le conflit sont susceptibles d’engendrer des préoccupations d’ordre éthique pour nous, nous devrons cesser de représenter chacun(e) de vous. </w:t>
      </w:r>
    </w:p>
    <w:p w14:paraId="15CD5A93" w14:textId="77777777" w:rsidR="00292B2B" w:rsidRPr="00F653C5" w:rsidRDefault="00292B2B" w:rsidP="00292B2B">
      <w:pPr>
        <w:spacing w:before="9"/>
        <w:rPr>
          <w:rFonts w:ascii="Times New Roman" w:eastAsia="Times New Roman" w:hAnsi="Times New Roman" w:cs="Times New Roman"/>
          <w:bCs/>
          <w:sz w:val="24"/>
          <w:szCs w:val="24"/>
          <w:lang w:val="fr-CA"/>
        </w:rPr>
      </w:pPr>
    </w:p>
    <w:p w14:paraId="02188622" w14:textId="77777777" w:rsidR="00292B2B" w:rsidRPr="00F653C5" w:rsidRDefault="00292B2B" w:rsidP="00292B2B">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
          <w:bCs/>
          <w:sz w:val="24"/>
          <w:szCs w:val="24"/>
          <w:lang w:val="fr-CA"/>
        </w:rPr>
        <w:t>[</w:t>
      </w:r>
      <w:proofErr w:type="gramStart"/>
      <w:r w:rsidRPr="00F653C5">
        <w:rPr>
          <w:rFonts w:ascii="Times New Roman" w:eastAsia="Times New Roman" w:hAnsi="Times New Roman" w:cs="Times New Roman"/>
          <w:b/>
          <w:bCs/>
          <w:sz w:val="24"/>
          <w:szCs w:val="24"/>
          <w:lang w:val="fr-CA"/>
        </w:rPr>
        <w:t>s’il</w:t>
      </w:r>
      <w:proofErr w:type="gramEnd"/>
      <w:r w:rsidRPr="00F653C5">
        <w:rPr>
          <w:rFonts w:ascii="Times New Roman" w:eastAsia="Times New Roman" w:hAnsi="Times New Roman" w:cs="Times New Roman"/>
          <w:b/>
          <w:bCs/>
          <w:sz w:val="24"/>
          <w:szCs w:val="24"/>
          <w:lang w:val="fr-CA"/>
        </w:rPr>
        <w:t xml:space="preserve"> y a lieu]</w:t>
      </w:r>
      <w:r w:rsidRPr="00F653C5">
        <w:rPr>
          <w:rFonts w:ascii="Times New Roman" w:eastAsia="Times New Roman" w:hAnsi="Times New Roman" w:cs="Times New Roman"/>
          <w:bCs/>
          <w:sz w:val="24"/>
          <w:szCs w:val="24"/>
          <w:lang w:val="fr-CA"/>
        </w:rPr>
        <w:t xml:space="preserve"> Si un conflit survient entre vous et qu’il n’est pas résolu, nous cesserons de représenter [nom1], mais nous continuerons à représenter [nom2]. Nous confirmons que [nom2] est un(e) client(e) récurrent(e) de notre cabinet et qu’il/elle est régulièrement représenté(e) par des </w:t>
      </w:r>
      <w:r w:rsidRPr="00F653C5">
        <w:rPr>
          <w:rFonts w:ascii="Times New Roman" w:eastAsia="Times New Roman" w:hAnsi="Times New Roman" w:cs="Times New Roman"/>
          <w:bCs/>
          <w:sz w:val="24"/>
          <w:szCs w:val="24"/>
          <w:lang w:val="fr-CA"/>
        </w:rPr>
        <w:lastRenderedPageBreak/>
        <w:t>avocats de celui-ci dans différentes affaires. Nous vous demandons de consentir à cette solution possible si nous commençons à représenter chacun(e) de vous.</w:t>
      </w:r>
    </w:p>
    <w:p w14:paraId="01DE79D5" w14:textId="77777777" w:rsidR="00292B2B" w:rsidRPr="00F653C5" w:rsidRDefault="00292B2B" w:rsidP="00292B2B">
      <w:pPr>
        <w:spacing w:before="9"/>
        <w:rPr>
          <w:rFonts w:ascii="Times New Roman" w:eastAsia="Times New Roman" w:hAnsi="Times New Roman" w:cs="Times New Roman"/>
          <w:bCs/>
          <w:sz w:val="24"/>
          <w:szCs w:val="24"/>
          <w:lang w:val="fr-CA"/>
        </w:rPr>
      </w:pPr>
    </w:p>
    <w:p w14:paraId="4EF48BB0" w14:textId="77777777" w:rsidR="00B8401F" w:rsidRPr="00F653C5" w:rsidRDefault="00292B2B" w:rsidP="00F653C5">
      <w:pPr>
        <w:spacing w:before="9"/>
        <w:rPr>
          <w:rFonts w:ascii="Times New Roman" w:eastAsia="Times New Roman" w:hAnsi="Times New Roman" w:cs="Times New Roman"/>
          <w:bCs/>
          <w:sz w:val="24"/>
          <w:szCs w:val="24"/>
          <w:lang w:val="fr-CA"/>
        </w:rPr>
      </w:pPr>
      <w:r w:rsidRPr="00F653C5">
        <w:rPr>
          <w:rFonts w:ascii="Times New Roman" w:eastAsia="Times New Roman" w:hAnsi="Times New Roman" w:cs="Times New Roman"/>
          <w:bCs/>
          <w:sz w:val="24"/>
          <w:szCs w:val="24"/>
          <w:lang w:val="fr-CA"/>
        </w:rPr>
        <w:t>Nos factures seront envoyées à chacun(e) de vous, et chaque client sera redevable de la totalité du montant. Vous devrez déterminer entre vous le mode de répartition de nos factures.</w:t>
      </w:r>
    </w:p>
    <w:p w14:paraId="169FCF54" w14:textId="77777777" w:rsidR="00B8401F" w:rsidRPr="00AB06FA" w:rsidRDefault="00B8401F">
      <w:pPr>
        <w:spacing w:before="1"/>
        <w:rPr>
          <w:rFonts w:ascii="Times New Roman" w:eastAsia="Times New Roman" w:hAnsi="Times New Roman" w:cs="Times New Roman"/>
          <w:b/>
          <w:bCs/>
          <w:sz w:val="24"/>
          <w:szCs w:val="24"/>
          <w:lang w:val="fr-CA"/>
        </w:rPr>
      </w:pPr>
    </w:p>
    <w:p w14:paraId="0BE18709" w14:textId="77777777" w:rsidR="00B8401F" w:rsidRDefault="0070163A" w:rsidP="00D5464C">
      <w:pPr>
        <w:spacing w:before="10"/>
        <w:rPr>
          <w:rFonts w:ascii="Times New Roman" w:eastAsia="Times New Roman" w:hAnsi="Times New Roman" w:cs="Times New Roman"/>
          <w:b/>
          <w:bCs/>
          <w:sz w:val="28"/>
          <w:szCs w:val="28"/>
          <w:lang w:val="fr-CA"/>
        </w:rPr>
      </w:pPr>
      <w:r w:rsidRPr="0070163A">
        <w:rPr>
          <w:rFonts w:ascii="Times New Roman" w:eastAsia="Times New Roman" w:hAnsi="Times New Roman" w:cs="Times New Roman"/>
          <w:b/>
          <w:bCs/>
          <w:sz w:val="28"/>
          <w:szCs w:val="28"/>
          <w:lang w:val="fr-CA"/>
        </w:rPr>
        <w:t xml:space="preserve">Partie 2 : Honoraires, </w:t>
      </w:r>
      <w:r w:rsidR="006A1851">
        <w:rPr>
          <w:rFonts w:ascii="Times New Roman" w:eastAsia="Times New Roman" w:hAnsi="Times New Roman" w:cs="Times New Roman"/>
          <w:b/>
          <w:bCs/>
          <w:sz w:val="28"/>
          <w:szCs w:val="28"/>
          <w:lang w:val="fr-CA"/>
        </w:rPr>
        <w:t>frais</w:t>
      </w:r>
      <w:r w:rsidRPr="0070163A">
        <w:rPr>
          <w:rFonts w:ascii="Times New Roman" w:eastAsia="Times New Roman" w:hAnsi="Times New Roman" w:cs="Times New Roman"/>
          <w:b/>
          <w:bCs/>
          <w:sz w:val="28"/>
          <w:szCs w:val="28"/>
          <w:lang w:val="fr-CA"/>
        </w:rPr>
        <w:t xml:space="preserve"> et facturation</w:t>
      </w:r>
    </w:p>
    <w:p w14:paraId="66061C9D" w14:textId="77777777" w:rsidR="0070163A" w:rsidRPr="00AB06FA" w:rsidRDefault="0070163A" w:rsidP="00D5464C">
      <w:pPr>
        <w:spacing w:before="10"/>
        <w:rPr>
          <w:rFonts w:ascii="Times New Roman" w:eastAsia="Times New Roman" w:hAnsi="Times New Roman" w:cs="Times New Roman"/>
          <w:b/>
          <w:bCs/>
          <w:sz w:val="23"/>
          <w:szCs w:val="23"/>
          <w:lang w:val="fr-CA"/>
        </w:rPr>
      </w:pPr>
    </w:p>
    <w:p w14:paraId="1384A3A8" w14:textId="77777777" w:rsidR="00B8401F" w:rsidRPr="00AB06FA" w:rsidRDefault="0070163A" w:rsidP="00D5464C">
      <w:pPr>
        <w:pStyle w:val="Heading2"/>
        <w:ind w:left="0"/>
        <w:rPr>
          <w:rFonts w:cs="Times New Roman"/>
          <w:b w:val="0"/>
          <w:bCs w:val="0"/>
          <w:lang w:val="fr-CA"/>
        </w:rPr>
      </w:pPr>
      <w:r>
        <w:rPr>
          <w:rFonts w:cs="Times New Roman"/>
          <w:lang w:val="fr-CA"/>
        </w:rPr>
        <w:t>Nos honoraires</w:t>
      </w:r>
      <w:r w:rsidR="00CF2EE5">
        <w:rPr>
          <w:rFonts w:cs="Times New Roman"/>
          <w:b w:val="0"/>
          <w:bCs w:val="0"/>
          <w:lang w:val="fr-CA"/>
        </w:rPr>
        <w:t xml:space="preserve"> sont basés sur un taux horaire</w:t>
      </w:r>
    </w:p>
    <w:p w14:paraId="628717BB" w14:textId="77777777" w:rsidR="00B8401F" w:rsidRPr="00AB06FA" w:rsidRDefault="00B8401F" w:rsidP="00D5464C">
      <w:pPr>
        <w:spacing w:before="9"/>
        <w:rPr>
          <w:rFonts w:ascii="Times New Roman" w:eastAsia="Times New Roman" w:hAnsi="Times New Roman" w:cs="Times New Roman"/>
          <w:b/>
          <w:bCs/>
          <w:sz w:val="23"/>
          <w:szCs w:val="23"/>
          <w:lang w:val="fr-CA"/>
        </w:rPr>
      </w:pPr>
    </w:p>
    <w:p w14:paraId="73A64782" w14:textId="77777777" w:rsidR="0070163A" w:rsidRPr="0070163A" w:rsidRDefault="0070163A" w:rsidP="0070163A">
      <w:pPr>
        <w:spacing w:before="1"/>
        <w:rPr>
          <w:rFonts w:ascii="Times New Roman" w:eastAsia="Times New Roman" w:hAnsi="Times New Roman" w:cs="Times New Roman"/>
          <w:sz w:val="24"/>
          <w:szCs w:val="24"/>
          <w:lang w:val="fr-CA"/>
        </w:rPr>
      </w:pPr>
      <w:r w:rsidRPr="0070163A">
        <w:rPr>
          <w:rFonts w:ascii="Times New Roman" w:eastAsia="Times New Roman" w:hAnsi="Times New Roman" w:cs="Times New Roman"/>
          <w:sz w:val="24"/>
          <w:szCs w:val="24"/>
          <w:lang w:val="fr-CA"/>
        </w:rPr>
        <w:t xml:space="preserve">En règle générale, nos honoraires seront fondés sur un taux horaire et dépendront du temps réel consacré à votre dossier. Je serai l’avocat(e) principal(e) chargé(e) de votre dossier; cependant, de temps à autre, d’autres personnes </w:t>
      </w:r>
      <w:r w:rsidR="006A1851">
        <w:rPr>
          <w:rFonts w:ascii="Times New Roman" w:eastAsia="Times New Roman" w:hAnsi="Times New Roman" w:cs="Times New Roman"/>
          <w:sz w:val="24"/>
          <w:szCs w:val="24"/>
          <w:lang w:val="fr-CA"/>
        </w:rPr>
        <w:t>de</w:t>
      </w:r>
      <w:r w:rsidRPr="0070163A">
        <w:rPr>
          <w:rFonts w:ascii="Times New Roman" w:eastAsia="Times New Roman" w:hAnsi="Times New Roman" w:cs="Times New Roman"/>
          <w:sz w:val="24"/>
          <w:szCs w:val="24"/>
          <w:lang w:val="fr-CA"/>
        </w:rPr>
        <w:t xml:space="preserve"> notre bureau pourraient effectuer une partie du travail. Certaines parties du travail pourraient nécessiter un avocat chevronné, tandis que d’autres peuvent être effectuées tout</w:t>
      </w:r>
      <w:r w:rsidR="00A150E8">
        <w:rPr>
          <w:rFonts w:ascii="Times New Roman" w:eastAsia="Times New Roman" w:hAnsi="Times New Roman" w:cs="Times New Roman"/>
          <w:sz w:val="24"/>
          <w:szCs w:val="24"/>
          <w:lang w:val="fr-CA"/>
        </w:rPr>
        <w:t xml:space="preserve"> aussi bien par un avocat </w:t>
      </w:r>
      <w:proofErr w:type="gramStart"/>
      <w:r w:rsidR="00B9105B">
        <w:rPr>
          <w:rFonts w:ascii="Times New Roman" w:eastAsia="Times New Roman" w:hAnsi="Times New Roman" w:cs="Times New Roman"/>
          <w:sz w:val="24"/>
          <w:szCs w:val="24"/>
          <w:lang w:val="fr-CA"/>
        </w:rPr>
        <w:t xml:space="preserve">junior </w:t>
      </w:r>
      <w:r w:rsidRPr="0070163A">
        <w:rPr>
          <w:rFonts w:ascii="Times New Roman" w:eastAsia="Times New Roman" w:hAnsi="Times New Roman" w:cs="Times New Roman"/>
          <w:sz w:val="24"/>
          <w:szCs w:val="24"/>
          <w:lang w:val="fr-CA"/>
        </w:rPr>
        <w:t>.</w:t>
      </w:r>
      <w:proofErr w:type="gramEnd"/>
      <w:r w:rsidRPr="0070163A">
        <w:rPr>
          <w:rFonts w:ascii="Times New Roman" w:eastAsia="Times New Roman" w:hAnsi="Times New Roman" w:cs="Times New Roman"/>
          <w:sz w:val="24"/>
          <w:szCs w:val="24"/>
          <w:lang w:val="fr-CA"/>
        </w:rPr>
        <w:t xml:space="preserve"> </w:t>
      </w:r>
    </w:p>
    <w:p w14:paraId="4D12399E" w14:textId="77777777" w:rsidR="0070163A" w:rsidRPr="0070163A" w:rsidRDefault="0070163A" w:rsidP="0070163A">
      <w:pPr>
        <w:spacing w:before="1"/>
        <w:rPr>
          <w:rFonts w:ascii="Times New Roman" w:eastAsia="Times New Roman" w:hAnsi="Times New Roman" w:cs="Times New Roman"/>
          <w:sz w:val="24"/>
          <w:szCs w:val="24"/>
          <w:lang w:val="fr-CA"/>
        </w:rPr>
      </w:pPr>
    </w:p>
    <w:p w14:paraId="4F3931BF" w14:textId="77777777" w:rsidR="0070163A" w:rsidRPr="0070163A" w:rsidRDefault="0070163A" w:rsidP="0070163A">
      <w:pPr>
        <w:spacing w:before="1"/>
        <w:rPr>
          <w:rFonts w:ascii="Times New Roman" w:eastAsia="Times New Roman" w:hAnsi="Times New Roman" w:cs="Times New Roman"/>
          <w:sz w:val="24"/>
          <w:szCs w:val="24"/>
          <w:lang w:val="fr-CA"/>
        </w:rPr>
      </w:pPr>
      <w:r w:rsidRPr="0070163A">
        <w:rPr>
          <w:rFonts w:ascii="Times New Roman" w:eastAsia="Times New Roman" w:hAnsi="Times New Roman" w:cs="Times New Roman"/>
          <w:sz w:val="24"/>
          <w:szCs w:val="24"/>
          <w:lang w:val="fr-CA"/>
        </w:rPr>
        <w:t xml:space="preserve">Par ailleurs, notre parajuriste possède les qualifications nécessaires pour fournir plusieurs services à moindre coût, comme la collecte de renseignements et la rédaction de documents courants. Le/la parajuriste travaille sous la supervision d’un avocat, mais ne peut </w:t>
      </w:r>
      <w:proofErr w:type="gramStart"/>
      <w:r w:rsidRPr="0070163A">
        <w:rPr>
          <w:rFonts w:ascii="Times New Roman" w:eastAsia="Times New Roman" w:hAnsi="Times New Roman" w:cs="Times New Roman"/>
          <w:sz w:val="24"/>
          <w:szCs w:val="24"/>
          <w:lang w:val="fr-CA"/>
        </w:rPr>
        <w:t>donner</w:t>
      </w:r>
      <w:proofErr w:type="gramEnd"/>
      <w:r w:rsidRPr="0070163A">
        <w:rPr>
          <w:rFonts w:ascii="Times New Roman" w:eastAsia="Times New Roman" w:hAnsi="Times New Roman" w:cs="Times New Roman"/>
          <w:sz w:val="24"/>
          <w:szCs w:val="24"/>
          <w:lang w:val="fr-CA"/>
        </w:rPr>
        <w:t xml:space="preserve"> de conseils juridiques.</w:t>
      </w:r>
    </w:p>
    <w:p w14:paraId="603653F0" w14:textId="77777777" w:rsidR="0070163A" w:rsidRPr="0070163A" w:rsidRDefault="0070163A" w:rsidP="0070163A">
      <w:pPr>
        <w:spacing w:before="1"/>
        <w:rPr>
          <w:rFonts w:ascii="Times New Roman" w:eastAsia="Times New Roman" w:hAnsi="Times New Roman" w:cs="Times New Roman"/>
          <w:sz w:val="24"/>
          <w:szCs w:val="24"/>
          <w:lang w:val="fr-CA"/>
        </w:rPr>
      </w:pPr>
    </w:p>
    <w:p w14:paraId="1F3EF914" w14:textId="77777777" w:rsidR="00B8401F" w:rsidRDefault="0070163A" w:rsidP="0070163A">
      <w:pPr>
        <w:spacing w:before="1"/>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Les taux horaires de notre</w:t>
      </w:r>
      <w:r w:rsidRPr="0070163A">
        <w:rPr>
          <w:rFonts w:ascii="Times New Roman" w:eastAsia="Times New Roman" w:hAnsi="Times New Roman" w:cs="Times New Roman"/>
          <w:sz w:val="24"/>
          <w:szCs w:val="24"/>
          <w:lang w:val="fr-CA"/>
        </w:rPr>
        <w:t xml:space="preserve"> cabinet sont les suivants :</w:t>
      </w:r>
    </w:p>
    <w:p w14:paraId="4DE63467" w14:textId="77777777" w:rsidR="0070163A" w:rsidRPr="00AB06FA" w:rsidRDefault="0070163A" w:rsidP="0070163A">
      <w:pPr>
        <w:spacing w:before="1"/>
        <w:rPr>
          <w:rFonts w:ascii="Times New Roman" w:eastAsia="Times New Roman" w:hAnsi="Times New Roman" w:cs="Times New Roman"/>
          <w:sz w:val="24"/>
          <w:szCs w:val="24"/>
          <w:lang w:val="fr-CA"/>
        </w:rPr>
      </w:pPr>
    </w:p>
    <w:p w14:paraId="13753FD8" w14:textId="77777777" w:rsidR="0070163A" w:rsidRPr="0070163A" w:rsidRDefault="0070163A" w:rsidP="0070163A">
      <w:pPr>
        <w:pStyle w:val="Default"/>
        <w:ind w:left="142"/>
        <w:rPr>
          <w:lang w:val="fr-CA"/>
        </w:rPr>
      </w:pPr>
      <w:r w:rsidRPr="0070163A">
        <w:rPr>
          <w:lang w:val="fr-CA"/>
        </w:rPr>
        <w:t>Mon taux</w:t>
      </w:r>
      <w:r w:rsidRPr="0070163A">
        <w:rPr>
          <w:lang w:val="fr-CA"/>
        </w:rPr>
        <w:tab/>
      </w:r>
      <w:r w:rsidRPr="0070163A">
        <w:rPr>
          <w:lang w:val="fr-CA"/>
        </w:rPr>
        <w:tab/>
      </w:r>
      <w:r w:rsidRPr="0070163A">
        <w:rPr>
          <w:lang w:val="fr-CA"/>
        </w:rPr>
        <w:tab/>
      </w:r>
      <w:r w:rsidRPr="0070163A">
        <w:rPr>
          <w:lang w:val="fr-CA"/>
        </w:rPr>
        <w:tab/>
      </w:r>
      <w:r w:rsidRPr="0070163A">
        <w:rPr>
          <w:b/>
          <w:bCs/>
          <w:lang w:val="fr-CA"/>
        </w:rPr>
        <w:t xml:space="preserve">[montant] $ </w:t>
      </w:r>
      <w:r w:rsidRPr="0070163A">
        <w:rPr>
          <w:lang w:val="fr-CA"/>
        </w:rPr>
        <w:t xml:space="preserve">l’heure </w:t>
      </w:r>
    </w:p>
    <w:p w14:paraId="141EEE94" w14:textId="77777777" w:rsidR="0070163A" w:rsidRPr="0070163A" w:rsidRDefault="0070163A" w:rsidP="0070163A">
      <w:pPr>
        <w:pStyle w:val="Default"/>
        <w:ind w:left="142"/>
        <w:rPr>
          <w:lang w:val="fr-CA"/>
        </w:rPr>
      </w:pPr>
    </w:p>
    <w:p w14:paraId="01B36495" w14:textId="77777777" w:rsidR="0070163A" w:rsidRPr="0070163A" w:rsidRDefault="0070163A" w:rsidP="0070163A">
      <w:pPr>
        <w:pStyle w:val="Default"/>
        <w:ind w:left="142"/>
        <w:rPr>
          <w:lang w:val="fr-CA"/>
        </w:rPr>
      </w:pPr>
      <w:r w:rsidRPr="0070163A">
        <w:rPr>
          <w:lang w:val="fr-CA"/>
        </w:rPr>
        <w:t xml:space="preserve">Taux </w:t>
      </w:r>
      <w:r w:rsidRPr="0070163A">
        <w:rPr>
          <w:b/>
          <w:bCs/>
          <w:lang w:val="fr-CA"/>
        </w:rPr>
        <w:t>[d’un avocat principal]</w:t>
      </w:r>
      <w:r w:rsidRPr="0070163A">
        <w:rPr>
          <w:b/>
          <w:bCs/>
          <w:lang w:val="fr-CA"/>
        </w:rPr>
        <w:tab/>
        <w:t xml:space="preserve">[montant] $ </w:t>
      </w:r>
      <w:r w:rsidRPr="0070163A">
        <w:rPr>
          <w:lang w:val="fr-CA"/>
        </w:rPr>
        <w:t xml:space="preserve">l’heure </w:t>
      </w:r>
    </w:p>
    <w:p w14:paraId="5A26602D" w14:textId="77777777" w:rsidR="0070163A" w:rsidRPr="0070163A" w:rsidRDefault="0070163A" w:rsidP="0070163A">
      <w:pPr>
        <w:pStyle w:val="Default"/>
        <w:ind w:left="142"/>
        <w:rPr>
          <w:lang w:val="fr-CA"/>
        </w:rPr>
      </w:pPr>
    </w:p>
    <w:p w14:paraId="0D447319" w14:textId="77777777" w:rsidR="0070163A" w:rsidRPr="0070163A" w:rsidRDefault="0070163A" w:rsidP="0070163A">
      <w:pPr>
        <w:pStyle w:val="Default"/>
        <w:ind w:left="142"/>
        <w:rPr>
          <w:lang w:val="fr-CA"/>
        </w:rPr>
      </w:pPr>
      <w:r w:rsidRPr="0070163A">
        <w:rPr>
          <w:lang w:val="fr-CA"/>
        </w:rPr>
        <w:t xml:space="preserve">Taux </w:t>
      </w:r>
      <w:r w:rsidRPr="0070163A">
        <w:rPr>
          <w:b/>
          <w:bCs/>
          <w:lang w:val="fr-CA"/>
        </w:rPr>
        <w:t xml:space="preserve">[d’un avocat </w:t>
      </w:r>
      <w:proofErr w:type="gramStart"/>
      <w:r w:rsidR="00B9105B">
        <w:rPr>
          <w:b/>
          <w:bCs/>
          <w:lang w:val="fr-CA"/>
        </w:rPr>
        <w:t xml:space="preserve">junior </w:t>
      </w:r>
      <w:r w:rsidRPr="0070163A">
        <w:rPr>
          <w:b/>
          <w:bCs/>
          <w:lang w:val="fr-CA"/>
        </w:rPr>
        <w:t>]</w:t>
      </w:r>
      <w:proofErr w:type="gramEnd"/>
      <w:r w:rsidRPr="0070163A">
        <w:rPr>
          <w:b/>
          <w:bCs/>
          <w:lang w:val="fr-CA"/>
        </w:rPr>
        <w:tab/>
        <w:t xml:space="preserve">[montant] $ </w:t>
      </w:r>
      <w:r w:rsidRPr="0070163A">
        <w:rPr>
          <w:lang w:val="fr-CA"/>
        </w:rPr>
        <w:t xml:space="preserve">l’heure </w:t>
      </w:r>
    </w:p>
    <w:p w14:paraId="16003AE9" w14:textId="77777777" w:rsidR="0070163A" w:rsidRPr="0070163A" w:rsidRDefault="0070163A" w:rsidP="0070163A">
      <w:pPr>
        <w:pStyle w:val="Default"/>
        <w:ind w:left="142"/>
        <w:rPr>
          <w:lang w:val="fr-CA"/>
        </w:rPr>
      </w:pPr>
    </w:p>
    <w:p w14:paraId="21E0B24C" w14:textId="77777777" w:rsidR="00B8401F" w:rsidRPr="0070163A" w:rsidRDefault="0070163A" w:rsidP="0070163A">
      <w:pPr>
        <w:spacing w:before="1"/>
        <w:ind w:left="142"/>
        <w:rPr>
          <w:rFonts w:ascii="Times New Roman" w:hAnsi="Times New Roman" w:cs="Times New Roman"/>
          <w:sz w:val="24"/>
          <w:szCs w:val="24"/>
          <w:lang w:val="fr-CA"/>
        </w:rPr>
      </w:pPr>
      <w:r w:rsidRPr="0070163A">
        <w:rPr>
          <w:rFonts w:ascii="Times New Roman" w:hAnsi="Times New Roman" w:cs="Times New Roman"/>
          <w:sz w:val="24"/>
          <w:szCs w:val="24"/>
          <w:lang w:val="fr-CA"/>
        </w:rPr>
        <w:t xml:space="preserve">Taux </w:t>
      </w:r>
      <w:r w:rsidRPr="0070163A">
        <w:rPr>
          <w:rFonts w:ascii="Times New Roman" w:hAnsi="Times New Roman" w:cs="Times New Roman"/>
          <w:b/>
          <w:bCs/>
          <w:sz w:val="24"/>
          <w:szCs w:val="24"/>
          <w:lang w:val="fr-CA"/>
        </w:rPr>
        <w:t>[d’un parajuriste]</w:t>
      </w:r>
      <w:r w:rsidRPr="0070163A">
        <w:rPr>
          <w:rFonts w:ascii="Times New Roman" w:hAnsi="Times New Roman" w:cs="Times New Roman"/>
          <w:b/>
          <w:bCs/>
          <w:sz w:val="24"/>
          <w:szCs w:val="24"/>
          <w:lang w:val="fr-CA"/>
        </w:rPr>
        <w:tab/>
      </w:r>
      <w:r w:rsidRPr="0070163A">
        <w:rPr>
          <w:rFonts w:ascii="Times New Roman" w:hAnsi="Times New Roman" w:cs="Times New Roman"/>
          <w:b/>
          <w:bCs/>
          <w:sz w:val="24"/>
          <w:szCs w:val="24"/>
          <w:lang w:val="fr-CA"/>
        </w:rPr>
        <w:tab/>
        <w:t xml:space="preserve">[montant] $ </w:t>
      </w:r>
      <w:r w:rsidRPr="0070163A">
        <w:rPr>
          <w:rFonts w:ascii="Times New Roman" w:hAnsi="Times New Roman" w:cs="Times New Roman"/>
          <w:sz w:val="24"/>
          <w:szCs w:val="24"/>
          <w:lang w:val="fr-CA"/>
        </w:rPr>
        <w:t>l’heure</w:t>
      </w:r>
    </w:p>
    <w:p w14:paraId="4424C32F" w14:textId="77777777" w:rsidR="0070163A" w:rsidRPr="00AB06FA" w:rsidRDefault="0070163A" w:rsidP="0070163A">
      <w:pPr>
        <w:spacing w:before="1"/>
        <w:rPr>
          <w:rFonts w:ascii="Times New Roman" w:eastAsia="Times New Roman" w:hAnsi="Times New Roman" w:cs="Times New Roman"/>
          <w:sz w:val="36"/>
          <w:szCs w:val="36"/>
          <w:lang w:val="fr-CA"/>
        </w:rPr>
      </w:pPr>
    </w:p>
    <w:p w14:paraId="5160B70B" w14:textId="77777777" w:rsidR="00B8401F" w:rsidRDefault="0070163A" w:rsidP="00D5464C">
      <w:pPr>
        <w:spacing w:before="9"/>
        <w:rPr>
          <w:rFonts w:ascii="Times New Roman" w:eastAsia="Times New Roman" w:hAnsi="Times New Roman" w:cs="Times New Roman"/>
          <w:b/>
          <w:bCs/>
          <w:sz w:val="24"/>
          <w:szCs w:val="24"/>
          <w:lang w:val="fr-CA"/>
        </w:rPr>
      </w:pPr>
      <w:r w:rsidRPr="0070163A">
        <w:rPr>
          <w:rFonts w:ascii="Times New Roman" w:eastAsia="Times New Roman" w:hAnsi="Times New Roman" w:cs="Times New Roman"/>
          <w:b/>
          <w:bCs/>
          <w:sz w:val="24"/>
          <w:szCs w:val="24"/>
          <w:lang w:val="fr-CA"/>
        </w:rPr>
        <w:t>Honoraires qui reflètent la valeur de nos services</w:t>
      </w:r>
    </w:p>
    <w:p w14:paraId="065AFA17" w14:textId="77777777" w:rsidR="0070163A" w:rsidRPr="00AB06FA" w:rsidRDefault="0070163A" w:rsidP="00D5464C">
      <w:pPr>
        <w:spacing w:before="9"/>
        <w:rPr>
          <w:rFonts w:ascii="Times New Roman" w:eastAsia="Times New Roman" w:hAnsi="Times New Roman" w:cs="Times New Roman"/>
          <w:b/>
          <w:bCs/>
          <w:sz w:val="23"/>
          <w:szCs w:val="23"/>
          <w:lang w:val="fr-CA"/>
        </w:rPr>
      </w:pPr>
    </w:p>
    <w:p w14:paraId="6B38F6B4" w14:textId="77777777" w:rsidR="0070163A" w:rsidRPr="0070163A" w:rsidRDefault="0070163A" w:rsidP="006A1851">
      <w:pPr>
        <w:widowControl/>
        <w:rPr>
          <w:rFonts w:ascii="Times New Roman" w:eastAsia="Times New Roman" w:hAnsi="Times New Roman" w:cs="Times New Roman"/>
          <w:sz w:val="24"/>
          <w:szCs w:val="24"/>
          <w:lang w:val="fr-CA"/>
        </w:rPr>
      </w:pPr>
      <w:r w:rsidRPr="0070163A">
        <w:rPr>
          <w:rFonts w:ascii="Times New Roman" w:eastAsia="Times New Roman" w:hAnsi="Times New Roman" w:cs="Times New Roman"/>
          <w:sz w:val="24"/>
          <w:szCs w:val="24"/>
          <w:lang w:val="fr-CA"/>
        </w:rPr>
        <w:t>Même si les honoraires que mon cabinet vous facture seront généralement fondés sur le temps réel consacré à votre dossier, le total des honoraires facturés reflétera la valeur des services que nous vous avons fournis. Par exemple, si nous obtenons un résultat exceptionnel pour vous, le total de nos honoraires pourrait être plus élevé que des honoraires fondés sur un simple calcul des heures totales consacrées à votre dossier. Pour déterminer la valeur de nos services, nous tiendrons</w:t>
      </w:r>
      <w:r w:rsidR="006A1851">
        <w:rPr>
          <w:rFonts w:ascii="Times New Roman" w:eastAsia="Times New Roman" w:hAnsi="Times New Roman" w:cs="Times New Roman"/>
          <w:sz w:val="24"/>
          <w:szCs w:val="24"/>
          <w:lang w:val="fr-CA"/>
        </w:rPr>
        <w:t xml:space="preserve"> </w:t>
      </w:r>
      <w:r w:rsidRPr="0070163A">
        <w:rPr>
          <w:rFonts w:ascii="Times New Roman" w:eastAsia="Times New Roman" w:hAnsi="Times New Roman" w:cs="Times New Roman"/>
          <w:sz w:val="24"/>
          <w:szCs w:val="24"/>
          <w:lang w:val="fr-CA"/>
        </w:rPr>
        <w:t xml:space="preserve">compte de ce qui suit : </w:t>
      </w:r>
    </w:p>
    <w:p w14:paraId="035D59FF" w14:textId="77777777" w:rsidR="0070163A" w:rsidRPr="0070163A" w:rsidRDefault="0070163A" w:rsidP="0070163A">
      <w:pPr>
        <w:rPr>
          <w:rFonts w:ascii="Times New Roman" w:eastAsia="Times New Roman" w:hAnsi="Times New Roman" w:cs="Times New Roman"/>
          <w:sz w:val="24"/>
          <w:szCs w:val="24"/>
          <w:lang w:val="fr-CA"/>
        </w:rPr>
      </w:pPr>
    </w:p>
    <w:p w14:paraId="2F522FD4" w14:textId="77777777" w:rsidR="0070163A" w:rsidRPr="0070163A" w:rsidRDefault="0070163A" w:rsidP="0070163A">
      <w:pPr>
        <w:pStyle w:val="ListParagraph"/>
        <w:numPr>
          <w:ilvl w:val="0"/>
          <w:numId w:val="7"/>
        </w:numPr>
        <w:rPr>
          <w:rFonts w:ascii="Times New Roman" w:eastAsia="Times New Roman" w:hAnsi="Times New Roman" w:cs="Times New Roman"/>
          <w:sz w:val="24"/>
          <w:szCs w:val="24"/>
          <w:lang w:val="fr-CA"/>
        </w:rPr>
      </w:pPr>
      <w:proofErr w:type="gramStart"/>
      <w:r w:rsidRPr="0070163A">
        <w:rPr>
          <w:rFonts w:ascii="Times New Roman" w:eastAsia="Times New Roman" w:hAnsi="Times New Roman" w:cs="Times New Roman"/>
          <w:sz w:val="24"/>
          <w:szCs w:val="24"/>
          <w:lang w:val="fr-CA"/>
        </w:rPr>
        <w:t>si</w:t>
      </w:r>
      <w:proofErr w:type="gramEnd"/>
      <w:r w:rsidRPr="0070163A">
        <w:rPr>
          <w:rFonts w:ascii="Times New Roman" w:eastAsia="Times New Roman" w:hAnsi="Times New Roman" w:cs="Times New Roman"/>
          <w:sz w:val="24"/>
          <w:szCs w:val="24"/>
          <w:lang w:val="fr-CA"/>
        </w:rPr>
        <w:t xml:space="preserve"> nous avons obtenu un résultat exceptionnel pour vous;</w:t>
      </w:r>
    </w:p>
    <w:p w14:paraId="7F01A796" w14:textId="77777777" w:rsidR="0070163A" w:rsidRPr="0070163A" w:rsidRDefault="0070163A" w:rsidP="0070163A">
      <w:pPr>
        <w:rPr>
          <w:rFonts w:ascii="Times New Roman" w:eastAsia="Times New Roman" w:hAnsi="Times New Roman" w:cs="Times New Roman"/>
          <w:sz w:val="24"/>
          <w:szCs w:val="24"/>
          <w:lang w:val="fr-CA"/>
        </w:rPr>
      </w:pPr>
      <w:r w:rsidRPr="0070163A">
        <w:rPr>
          <w:rFonts w:ascii="Times New Roman" w:eastAsia="Times New Roman" w:hAnsi="Times New Roman" w:cs="Times New Roman"/>
          <w:sz w:val="24"/>
          <w:szCs w:val="24"/>
          <w:lang w:val="fr-CA"/>
        </w:rPr>
        <w:t xml:space="preserve"> </w:t>
      </w:r>
    </w:p>
    <w:p w14:paraId="7D8721F2" w14:textId="77777777" w:rsidR="0070163A" w:rsidRPr="0070163A" w:rsidRDefault="0070163A" w:rsidP="0070163A">
      <w:pPr>
        <w:pStyle w:val="ListParagraph"/>
        <w:numPr>
          <w:ilvl w:val="0"/>
          <w:numId w:val="7"/>
        </w:numPr>
        <w:rPr>
          <w:rFonts w:ascii="Times New Roman" w:eastAsia="Times New Roman" w:hAnsi="Times New Roman" w:cs="Times New Roman"/>
          <w:sz w:val="24"/>
          <w:szCs w:val="24"/>
          <w:lang w:val="fr-CA"/>
        </w:rPr>
      </w:pPr>
      <w:proofErr w:type="gramStart"/>
      <w:r w:rsidRPr="0070163A">
        <w:rPr>
          <w:rFonts w:ascii="Times New Roman" w:eastAsia="Times New Roman" w:hAnsi="Times New Roman" w:cs="Times New Roman"/>
          <w:sz w:val="24"/>
          <w:szCs w:val="24"/>
          <w:lang w:val="fr-CA"/>
        </w:rPr>
        <w:t>si</w:t>
      </w:r>
      <w:proofErr w:type="gramEnd"/>
      <w:r w:rsidRPr="0070163A">
        <w:rPr>
          <w:rFonts w:ascii="Times New Roman" w:eastAsia="Times New Roman" w:hAnsi="Times New Roman" w:cs="Times New Roman"/>
          <w:sz w:val="24"/>
          <w:szCs w:val="24"/>
          <w:lang w:val="fr-CA"/>
        </w:rPr>
        <w:t xml:space="preserve"> nous avons dû mettre de côté d’autres dossiers parce que le vôtre était urgent;</w:t>
      </w:r>
    </w:p>
    <w:p w14:paraId="442E35E1" w14:textId="77777777" w:rsidR="0070163A" w:rsidRPr="0070163A" w:rsidRDefault="0070163A" w:rsidP="0070163A">
      <w:pPr>
        <w:rPr>
          <w:rFonts w:ascii="Times New Roman" w:eastAsia="Times New Roman" w:hAnsi="Times New Roman" w:cs="Times New Roman"/>
          <w:sz w:val="24"/>
          <w:szCs w:val="24"/>
          <w:lang w:val="fr-CA"/>
        </w:rPr>
      </w:pPr>
    </w:p>
    <w:p w14:paraId="3BD5C10B" w14:textId="77777777" w:rsidR="0070163A" w:rsidRPr="0070163A" w:rsidRDefault="0070163A" w:rsidP="0070163A">
      <w:pPr>
        <w:pStyle w:val="ListParagraph"/>
        <w:numPr>
          <w:ilvl w:val="0"/>
          <w:numId w:val="7"/>
        </w:numPr>
        <w:rPr>
          <w:rFonts w:ascii="Times New Roman" w:eastAsia="Times New Roman" w:hAnsi="Times New Roman" w:cs="Times New Roman"/>
          <w:sz w:val="24"/>
          <w:szCs w:val="24"/>
          <w:lang w:val="fr-CA"/>
        </w:rPr>
      </w:pPr>
      <w:proofErr w:type="gramStart"/>
      <w:r w:rsidRPr="0070163A">
        <w:rPr>
          <w:rFonts w:ascii="Times New Roman" w:eastAsia="Times New Roman" w:hAnsi="Times New Roman" w:cs="Times New Roman"/>
          <w:sz w:val="24"/>
          <w:szCs w:val="24"/>
          <w:lang w:val="fr-CA"/>
        </w:rPr>
        <w:t>si</w:t>
      </w:r>
      <w:proofErr w:type="gramEnd"/>
      <w:r w:rsidRPr="0070163A">
        <w:rPr>
          <w:rFonts w:ascii="Times New Roman" w:eastAsia="Times New Roman" w:hAnsi="Times New Roman" w:cs="Times New Roman"/>
          <w:sz w:val="24"/>
          <w:szCs w:val="24"/>
          <w:lang w:val="fr-CA"/>
        </w:rPr>
        <w:t xml:space="preserve"> nous avons dû travailler en dehors des heures normales de bureau;</w:t>
      </w:r>
    </w:p>
    <w:p w14:paraId="125BA7B4" w14:textId="77777777" w:rsidR="0070163A" w:rsidRPr="0070163A" w:rsidRDefault="0070163A" w:rsidP="0070163A">
      <w:pPr>
        <w:rPr>
          <w:rFonts w:ascii="Times New Roman" w:eastAsia="Times New Roman" w:hAnsi="Times New Roman" w:cs="Times New Roman"/>
          <w:sz w:val="24"/>
          <w:szCs w:val="24"/>
          <w:lang w:val="fr-CA"/>
        </w:rPr>
      </w:pPr>
    </w:p>
    <w:p w14:paraId="613D5CA9" w14:textId="77777777" w:rsidR="0070163A" w:rsidRPr="0070163A" w:rsidRDefault="0070163A" w:rsidP="0070163A">
      <w:pPr>
        <w:pStyle w:val="ListParagraph"/>
        <w:numPr>
          <w:ilvl w:val="0"/>
          <w:numId w:val="7"/>
        </w:numPr>
        <w:rPr>
          <w:rFonts w:ascii="Times New Roman" w:eastAsia="Times New Roman" w:hAnsi="Times New Roman" w:cs="Times New Roman"/>
          <w:sz w:val="24"/>
          <w:szCs w:val="24"/>
          <w:lang w:val="fr-CA"/>
        </w:rPr>
      </w:pPr>
      <w:proofErr w:type="gramStart"/>
      <w:r w:rsidRPr="0070163A">
        <w:rPr>
          <w:rFonts w:ascii="Times New Roman" w:eastAsia="Times New Roman" w:hAnsi="Times New Roman" w:cs="Times New Roman"/>
          <w:sz w:val="24"/>
          <w:szCs w:val="24"/>
          <w:lang w:val="fr-CA"/>
        </w:rPr>
        <w:t>si</w:t>
      </w:r>
      <w:proofErr w:type="gramEnd"/>
      <w:r w:rsidRPr="0070163A">
        <w:rPr>
          <w:rFonts w:ascii="Times New Roman" w:eastAsia="Times New Roman" w:hAnsi="Times New Roman" w:cs="Times New Roman"/>
          <w:sz w:val="24"/>
          <w:szCs w:val="24"/>
          <w:lang w:val="fr-CA"/>
        </w:rPr>
        <w:t xml:space="preserve"> votre cause était extrêmement complexe. </w:t>
      </w:r>
    </w:p>
    <w:p w14:paraId="0A18A90C" w14:textId="77777777" w:rsidR="00B8401F" w:rsidRPr="00AB06FA" w:rsidRDefault="00B8401F">
      <w:pPr>
        <w:rPr>
          <w:rFonts w:ascii="Times New Roman" w:eastAsia="Times New Roman" w:hAnsi="Times New Roman" w:cs="Times New Roman"/>
          <w:sz w:val="24"/>
          <w:szCs w:val="24"/>
          <w:lang w:val="fr-CA"/>
        </w:rPr>
      </w:pPr>
    </w:p>
    <w:p w14:paraId="6F19E92E" w14:textId="77777777" w:rsidR="00B8401F" w:rsidRPr="00AB06FA" w:rsidRDefault="007A134D" w:rsidP="00D5464C">
      <w:pPr>
        <w:pStyle w:val="Heading2"/>
        <w:ind w:left="0"/>
        <w:rPr>
          <w:rFonts w:cs="Times New Roman"/>
          <w:b w:val="0"/>
          <w:bCs w:val="0"/>
          <w:lang w:val="fr-CA"/>
        </w:rPr>
      </w:pPr>
      <w:r>
        <w:rPr>
          <w:rFonts w:cs="Times New Roman"/>
          <w:lang w:val="fr-CA"/>
        </w:rPr>
        <w:t>Estimation des honoraires</w:t>
      </w:r>
    </w:p>
    <w:p w14:paraId="50136FEA" w14:textId="77777777" w:rsidR="00B8401F" w:rsidRPr="00AB06FA" w:rsidRDefault="00B8401F" w:rsidP="00D5464C">
      <w:pPr>
        <w:spacing w:before="9"/>
        <w:rPr>
          <w:rFonts w:ascii="Times New Roman" w:eastAsia="Times New Roman" w:hAnsi="Times New Roman" w:cs="Times New Roman"/>
          <w:b/>
          <w:bCs/>
          <w:sz w:val="23"/>
          <w:szCs w:val="23"/>
          <w:lang w:val="fr-CA"/>
        </w:rPr>
      </w:pPr>
    </w:p>
    <w:p w14:paraId="14B9348F" w14:textId="77777777" w:rsidR="00B8401F" w:rsidRPr="00AB06FA" w:rsidRDefault="00307EEB" w:rsidP="00D5464C">
      <w:pPr>
        <w:pStyle w:val="BodyText"/>
        <w:ind w:left="0"/>
        <w:rPr>
          <w:rFonts w:cs="Times New Roman"/>
          <w:lang w:val="fr-CA"/>
        </w:rPr>
      </w:pPr>
      <w:r>
        <w:rPr>
          <w:rFonts w:cs="Times New Roman"/>
          <w:lang w:val="fr-CA"/>
        </w:rPr>
        <w:t>D’après les renseignements que vous nous avez donnés, nous croyons que nos honoraires s</w:t>
      </w:r>
      <w:r w:rsidR="006A1851">
        <w:rPr>
          <w:rFonts w:cs="Times New Roman"/>
          <w:lang w:val="fr-CA"/>
        </w:rPr>
        <w:t xml:space="preserve">’élèveront à un montant total oscillant entre </w:t>
      </w:r>
      <w:r>
        <w:rPr>
          <w:rFonts w:cs="Times New Roman"/>
          <w:lang w:val="fr-CA"/>
        </w:rPr>
        <w:t xml:space="preserve">environ </w:t>
      </w:r>
      <w:r w:rsidR="00B56325" w:rsidRPr="00AB06FA">
        <w:rPr>
          <w:rFonts w:cs="Times New Roman"/>
          <w:b/>
          <w:lang w:val="fr-CA"/>
        </w:rPr>
        <w:t>[</w:t>
      </w:r>
      <w:r>
        <w:rPr>
          <w:rFonts w:cs="Times New Roman"/>
          <w:b/>
          <w:lang w:val="fr-CA"/>
        </w:rPr>
        <w:t>montant] </w:t>
      </w:r>
      <w:r w:rsidR="00B56325" w:rsidRPr="00AB06FA">
        <w:rPr>
          <w:rFonts w:cs="Times New Roman"/>
          <w:lang w:val="fr-CA"/>
        </w:rPr>
        <w:t>$</w:t>
      </w:r>
      <w:r w:rsidR="006A1851">
        <w:rPr>
          <w:rFonts w:cs="Times New Roman"/>
          <w:lang w:val="fr-CA"/>
        </w:rPr>
        <w:t xml:space="preserve"> et environ</w:t>
      </w:r>
      <w:r>
        <w:rPr>
          <w:rFonts w:cs="Times New Roman"/>
          <w:lang w:val="fr-CA"/>
        </w:rPr>
        <w:t xml:space="preserve"> </w:t>
      </w:r>
      <w:r w:rsidR="00B56325" w:rsidRPr="00AB06FA">
        <w:rPr>
          <w:rFonts w:cs="Times New Roman"/>
          <w:b/>
          <w:lang w:val="fr-CA"/>
        </w:rPr>
        <w:t>[</w:t>
      </w:r>
      <w:r>
        <w:rPr>
          <w:rFonts w:cs="Times New Roman"/>
          <w:b/>
          <w:lang w:val="fr-CA"/>
        </w:rPr>
        <w:t>montant</w:t>
      </w:r>
      <w:r w:rsidR="00B56325" w:rsidRPr="00AB06FA">
        <w:rPr>
          <w:rFonts w:cs="Times New Roman"/>
          <w:b/>
          <w:lang w:val="fr-CA"/>
        </w:rPr>
        <w:t>]</w:t>
      </w:r>
      <w:r>
        <w:rPr>
          <w:rFonts w:cs="Times New Roman"/>
          <w:lang w:val="fr-CA"/>
        </w:rPr>
        <w:t> $</w:t>
      </w:r>
      <w:r w:rsidR="00B56325" w:rsidRPr="00AB06FA">
        <w:rPr>
          <w:rFonts w:cs="Times New Roman"/>
          <w:lang w:val="fr-CA"/>
        </w:rPr>
        <w:t xml:space="preserve">. </w:t>
      </w:r>
      <w:r>
        <w:rPr>
          <w:rFonts w:cs="Times New Roman"/>
          <w:lang w:val="fr-CA"/>
        </w:rPr>
        <w:t>Nous avons fondé notre estimation initiale sur les hypothèses suivantes </w:t>
      </w:r>
      <w:r w:rsidR="00B56325" w:rsidRPr="00AB06FA">
        <w:rPr>
          <w:rFonts w:cs="Times New Roman"/>
          <w:lang w:val="fr-CA"/>
        </w:rPr>
        <w:t>(</w:t>
      </w:r>
      <w:r>
        <w:rPr>
          <w:rFonts w:cs="Times New Roman"/>
          <w:lang w:val="fr-CA"/>
        </w:rPr>
        <w:t xml:space="preserve">quelques-uns des termes sont expliqués dans le document </w:t>
      </w:r>
      <w:r>
        <w:rPr>
          <w:rFonts w:cs="Times New Roman"/>
          <w:i/>
          <w:lang w:val="fr-CA"/>
        </w:rPr>
        <w:t>Étapes d’une poursuite en justice</w:t>
      </w:r>
      <w:r>
        <w:rPr>
          <w:rFonts w:cs="Times New Roman"/>
          <w:lang w:val="fr-CA"/>
        </w:rPr>
        <w:t>) :</w:t>
      </w:r>
    </w:p>
    <w:p w14:paraId="20220F8B" w14:textId="77777777" w:rsidR="00B8401F" w:rsidRPr="00AB06FA" w:rsidRDefault="00B8401F" w:rsidP="00D5464C">
      <w:pPr>
        <w:rPr>
          <w:rFonts w:ascii="Times New Roman" w:eastAsia="Times New Roman" w:hAnsi="Times New Roman" w:cs="Times New Roman"/>
          <w:sz w:val="24"/>
          <w:szCs w:val="24"/>
          <w:lang w:val="fr-CA"/>
        </w:rPr>
      </w:pPr>
    </w:p>
    <w:p w14:paraId="55BB06CF" w14:textId="77777777" w:rsidR="00B8401F" w:rsidRPr="00307EEB" w:rsidRDefault="00B56325" w:rsidP="00D5464C">
      <w:pPr>
        <w:pStyle w:val="Heading2"/>
        <w:ind w:left="0"/>
        <w:rPr>
          <w:rFonts w:cs="Times New Roman"/>
          <w:bCs w:val="0"/>
          <w:lang w:val="fr-CA"/>
        </w:rPr>
      </w:pPr>
      <w:r w:rsidRPr="00307EEB">
        <w:rPr>
          <w:rFonts w:cs="Times New Roman"/>
          <w:lang w:val="fr-CA"/>
        </w:rPr>
        <w:t>[</w:t>
      </w:r>
      <w:proofErr w:type="gramStart"/>
      <w:r w:rsidR="00307EEB" w:rsidRPr="00307EEB">
        <w:rPr>
          <w:rFonts w:cs="Times New Roman"/>
          <w:lang w:val="fr-CA"/>
        </w:rPr>
        <w:t>énumérer</w:t>
      </w:r>
      <w:proofErr w:type="gramEnd"/>
      <w:r w:rsidR="00307EEB" w:rsidRPr="00307EEB">
        <w:rPr>
          <w:rFonts w:cs="Times New Roman"/>
          <w:lang w:val="fr-CA"/>
        </w:rPr>
        <w:t xml:space="preserve"> </w:t>
      </w:r>
      <w:r w:rsidR="006A1851">
        <w:rPr>
          <w:rFonts w:cs="Times New Roman"/>
          <w:lang w:val="fr-CA"/>
        </w:rPr>
        <w:t xml:space="preserve">ci-dessous </w:t>
      </w:r>
      <w:r w:rsidR="00307EEB" w:rsidRPr="00307EEB">
        <w:rPr>
          <w:rFonts w:cs="Times New Roman"/>
          <w:lang w:val="fr-CA"/>
        </w:rPr>
        <w:t>les hypothèses</w:t>
      </w:r>
      <w:r w:rsidR="006A1851">
        <w:rPr>
          <w:rFonts w:cs="Times New Roman"/>
          <w:lang w:val="fr-CA"/>
        </w:rPr>
        <w:t>,</w:t>
      </w:r>
      <w:r w:rsidR="00307EEB" w:rsidRPr="00307EEB">
        <w:rPr>
          <w:rFonts w:cs="Times New Roman"/>
          <w:lang w:val="fr-CA"/>
        </w:rPr>
        <w:t xml:space="preserve"> par exemple :</w:t>
      </w:r>
    </w:p>
    <w:p w14:paraId="03011FB3" w14:textId="77777777" w:rsidR="00B8401F" w:rsidRPr="00AB06FA" w:rsidRDefault="00B8401F">
      <w:pPr>
        <w:spacing w:before="2"/>
        <w:rPr>
          <w:rFonts w:ascii="Times New Roman" w:eastAsia="Times New Roman" w:hAnsi="Times New Roman" w:cs="Times New Roman"/>
          <w:b/>
          <w:bCs/>
          <w:sz w:val="24"/>
          <w:szCs w:val="24"/>
          <w:lang w:val="fr-CA"/>
        </w:rPr>
      </w:pPr>
    </w:p>
    <w:p w14:paraId="5D29CA1A" w14:textId="77777777" w:rsidR="00B8401F" w:rsidRPr="00AB06FA" w:rsidRDefault="00307EEB">
      <w:pPr>
        <w:pStyle w:val="ListParagraph"/>
        <w:numPr>
          <w:ilvl w:val="0"/>
          <w:numId w:val="6"/>
        </w:numPr>
        <w:tabs>
          <w:tab w:val="left" w:pos="840"/>
        </w:tabs>
        <w:rPr>
          <w:rFonts w:ascii="Times New Roman" w:eastAsia="Times New Roman" w:hAnsi="Times New Roman" w:cs="Times New Roman"/>
          <w:sz w:val="24"/>
          <w:szCs w:val="24"/>
          <w:lang w:val="fr-CA"/>
        </w:rPr>
      </w:pPr>
      <w:proofErr w:type="gramStart"/>
      <w:r>
        <w:rPr>
          <w:rFonts w:ascii="Times New Roman" w:hAnsi="Times New Roman" w:cs="Times New Roman"/>
          <w:sz w:val="24"/>
          <w:lang w:val="fr-CA"/>
        </w:rPr>
        <w:t>les</w:t>
      </w:r>
      <w:proofErr w:type="gramEnd"/>
      <w:r>
        <w:rPr>
          <w:rFonts w:ascii="Times New Roman" w:hAnsi="Times New Roman" w:cs="Times New Roman"/>
          <w:sz w:val="24"/>
          <w:lang w:val="fr-CA"/>
        </w:rPr>
        <w:t xml:space="preserve"> interrogatoires </w:t>
      </w:r>
      <w:r w:rsidR="007913EF">
        <w:rPr>
          <w:rFonts w:ascii="Times New Roman" w:hAnsi="Times New Roman" w:cs="Times New Roman"/>
          <w:sz w:val="24"/>
          <w:lang w:val="fr-CA"/>
        </w:rPr>
        <w:t>préalables dureront une journée complète</w:t>
      </w:r>
    </w:p>
    <w:p w14:paraId="273B2A81" w14:textId="77777777" w:rsidR="00B8401F" w:rsidRPr="00AB06FA" w:rsidRDefault="00B8401F">
      <w:pPr>
        <w:spacing w:before="10"/>
        <w:rPr>
          <w:rFonts w:ascii="Times New Roman" w:eastAsia="Times New Roman" w:hAnsi="Times New Roman" w:cs="Times New Roman"/>
          <w:sz w:val="23"/>
          <w:szCs w:val="23"/>
          <w:lang w:val="fr-CA"/>
        </w:rPr>
      </w:pPr>
    </w:p>
    <w:p w14:paraId="23DA664A" w14:textId="77777777" w:rsidR="00B8401F" w:rsidRPr="00AB06FA" w:rsidRDefault="007913EF">
      <w:pPr>
        <w:pStyle w:val="ListParagraph"/>
        <w:numPr>
          <w:ilvl w:val="0"/>
          <w:numId w:val="6"/>
        </w:numPr>
        <w:tabs>
          <w:tab w:val="left" w:pos="840"/>
        </w:tabs>
        <w:rPr>
          <w:rFonts w:ascii="Times New Roman" w:eastAsia="Times New Roman" w:hAnsi="Times New Roman" w:cs="Times New Roman"/>
          <w:sz w:val="24"/>
          <w:szCs w:val="24"/>
          <w:lang w:val="fr-CA"/>
        </w:rPr>
      </w:pPr>
      <w:proofErr w:type="gramStart"/>
      <w:r>
        <w:rPr>
          <w:rFonts w:ascii="Times New Roman" w:hAnsi="Times New Roman" w:cs="Times New Roman"/>
          <w:sz w:val="24"/>
          <w:lang w:val="fr-CA"/>
        </w:rPr>
        <w:t>il</w:t>
      </w:r>
      <w:proofErr w:type="gramEnd"/>
      <w:r>
        <w:rPr>
          <w:rFonts w:ascii="Times New Roman" w:hAnsi="Times New Roman" w:cs="Times New Roman"/>
          <w:sz w:val="24"/>
          <w:lang w:val="fr-CA"/>
        </w:rPr>
        <w:t xml:space="preserve"> y aura deux </w:t>
      </w:r>
      <w:r w:rsidR="006A1851">
        <w:rPr>
          <w:rFonts w:ascii="Times New Roman" w:hAnsi="Times New Roman" w:cs="Times New Roman"/>
          <w:sz w:val="24"/>
          <w:lang w:val="fr-CA"/>
        </w:rPr>
        <w:t>requêtes préliminaires</w:t>
      </w:r>
    </w:p>
    <w:p w14:paraId="0C92ED0B" w14:textId="77777777" w:rsidR="00B8401F" w:rsidRPr="00AB06FA" w:rsidRDefault="00B8401F">
      <w:pPr>
        <w:spacing w:before="10"/>
        <w:rPr>
          <w:rFonts w:ascii="Times New Roman" w:eastAsia="Times New Roman" w:hAnsi="Times New Roman" w:cs="Times New Roman"/>
          <w:sz w:val="23"/>
          <w:szCs w:val="23"/>
          <w:lang w:val="fr-CA"/>
        </w:rPr>
      </w:pPr>
    </w:p>
    <w:p w14:paraId="7B9C6F65" w14:textId="77777777" w:rsidR="00B8401F" w:rsidRPr="00AB06FA" w:rsidRDefault="007913EF">
      <w:pPr>
        <w:pStyle w:val="ListParagraph"/>
        <w:numPr>
          <w:ilvl w:val="0"/>
          <w:numId w:val="6"/>
        </w:numPr>
        <w:tabs>
          <w:tab w:val="left" w:pos="840"/>
        </w:tabs>
        <w:rPr>
          <w:rFonts w:ascii="Times New Roman" w:eastAsia="Times New Roman" w:hAnsi="Times New Roman" w:cs="Times New Roman"/>
          <w:sz w:val="24"/>
          <w:szCs w:val="24"/>
          <w:lang w:val="fr-CA"/>
        </w:rPr>
      </w:pPr>
      <w:proofErr w:type="gramStart"/>
      <w:r>
        <w:rPr>
          <w:rFonts w:ascii="Times New Roman" w:hAnsi="Times New Roman" w:cs="Times New Roman"/>
          <w:sz w:val="24"/>
          <w:lang w:val="fr-CA"/>
        </w:rPr>
        <w:t>le</w:t>
      </w:r>
      <w:proofErr w:type="gramEnd"/>
      <w:r>
        <w:rPr>
          <w:rFonts w:ascii="Times New Roman" w:hAnsi="Times New Roman" w:cs="Times New Roman"/>
          <w:sz w:val="24"/>
          <w:lang w:val="fr-CA"/>
        </w:rPr>
        <w:t xml:space="preserve"> procès durera une journée complète</w:t>
      </w:r>
      <w:r w:rsidR="00B56325" w:rsidRPr="007913EF">
        <w:rPr>
          <w:rFonts w:ascii="Times New Roman" w:hAnsi="Times New Roman" w:cs="Times New Roman"/>
          <w:b/>
          <w:sz w:val="24"/>
          <w:lang w:val="fr-CA"/>
        </w:rPr>
        <w:t>]</w:t>
      </w:r>
    </w:p>
    <w:p w14:paraId="3B6A82EF" w14:textId="77777777" w:rsidR="00B8401F" w:rsidRPr="00AB06FA" w:rsidRDefault="00B8401F">
      <w:pPr>
        <w:spacing w:before="10"/>
        <w:rPr>
          <w:rFonts w:ascii="Times New Roman" w:eastAsia="Times New Roman" w:hAnsi="Times New Roman" w:cs="Times New Roman"/>
          <w:sz w:val="23"/>
          <w:szCs w:val="23"/>
          <w:lang w:val="fr-CA"/>
        </w:rPr>
      </w:pPr>
    </w:p>
    <w:p w14:paraId="002DCD71" w14:textId="77777777" w:rsidR="00B8401F" w:rsidRPr="00AB06FA" w:rsidRDefault="007913EF" w:rsidP="00D5464C">
      <w:pPr>
        <w:pStyle w:val="BodyText"/>
        <w:ind w:left="0"/>
        <w:rPr>
          <w:rFonts w:cs="Times New Roman"/>
          <w:lang w:val="fr-CA"/>
        </w:rPr>
      </w:pPr>
      <w:r>
        <w:rPr>
          <w:rFonts w:cs="Times New Roman"/>
          <w:lang w:val="fr-CA"/>
        </w:rPr>
        <w:t>Si votre affaire évolue différemment de ce que nous pensons, nous devrons rajuster notre estimation d’honoraires après en avoir discuté avec vous.</w:t>
      </w:r>
    </w:p>
    <w:p w14:paraId="782F0784" w14:textId="77777777" w:rsidR="00B8401F" w:rsidRPr="00AB06FA" w:rsidRDefault="00B8401F" w:rsidP="00D5464C">
      <w:pPr>
        <w:rPr>
          <w:rFonts w:ascii="Times New Roman" w:eastAsia="Times New Roman" w:hAnsi="Times New Roman" w:cs="Times New Roman"/>
          <w:sz w:val="24"/>
          <w:szCs w:val="24"/>
          <w:lang w:val="fr-CA"/>
        </w:rPr>
      </w:pPr>
    </w:p>
    <w:p w14:paraId="3F405E3F" w14:textId="77777777" w:rsidR="00B8401F" w:rsidRPr="00AB06FA" w:rsidRDefault="007913EF" w:rsidP="00D5464C">
      <w:pPr>
        <w:pStyle w:val="BodyText"/>
        <w:ind w:left="0"/>
        <w:rPr>
          <w:rFonts w:cs="Times New Roman"/>
          <w:lang w:val="fr-CA"/>
        </w:rPr>
      </w:pPr>
      <w:r>
        <w:rPr>
          <w:rFonts w:cs="Times New Roman"/>
          <w:lang w:val="fr-CA"/>
        </w:rPr>
        <w:t xml:space="preserve">Nous ne garantissons pas l’estimation qui précède. Cependant, elle représente notre meilleure </w:t>
      </w:r>
      <w:r w:rsidR="006A1851">
        <w:rPr>
          <w:rFonts w:cs="Times New Roman"/>
          <w:lang w:val="fr-CA"/>
        </w:rPr>
        <w:t xml:space="preserve">évaluation </w:t>
      </w:r>
      <w:r>
        <w:rPr>
          <w:rFonts w:cs="Times New Roman"/>
          <w:lang w:val="fr-CA"/>
        </w:rPr>
        <w:t>du coût auquel nos services s’élèveront, d’après notre expérience et les renseignements dont nous disposons à l’heure actuelle.</w:t>
      </w:r>
    </w:p>
    <w:p w14:paraId="236C7287" w14:textId="77777777" w:rsidR="00B8401F" w:rsidRPr="00AB06FA" w:rsidRDefault="00B8401F" w:rsidP="00D5464C">
      <w:pPr>
        <w:spacing w:before="2"/>
        <w:rPr>
          <w:rFonts w:ascii="Times New Roman" w:eastAsia="Times New Roman" w:hAnsi="Times New Roman" w:cs="Times New Roman"/>
          <w:sz w:val="24"/>
          <w:szCs w:val="24"/>
          <w:lang w:val="fr-CA"/>
        </w:rPr>
      </w:pPr>
    </w:p>
    <w:p w14:paraId="12725E24" w14:textId="77777777" w:rsidR="00B8401F" w:rsidRPr="00AB06FA" w:rsidRDefault="00B56325" w:rsidP="00D5464C">
      <w:pPr>
        <w:pStyle w:val="Heading2"/>
        <w:ind w:left="0"/>
        <w:rPr>
          <w:rFonts w:cs="Times New Roman"/>
          <w:b w:val="0"/>
          <w:bCs w:val="0"/>
          <w:lang w:val="fr-CA"/>
        </w:rPr>
      </w:pPr>
      <w:r w:rsidRPr="00AB06FA">
        <w:rPr>
          <w:rFonts w:cs="Times New Roman"/>
          <w:lang w:val="fr-CA"/>
        </w:rPr>
        <w:t>[</w:t>
      </w:r>
      <w:r w:rsidR="007913EF">
        <w:rPr>
          <w:rFonts w:cs="Times New Roman"/>
          <w:lang w:val="fr-CA"/>
        </w:rPr>
        <w:t>Facultatif</w:t>
      </w:r>
      <w:r w:rsidRPr="00AB06FA">
        <w:rPr>
          <w:rFonts w:cs="Times New Roman"/>
          <w:lang w:val="fr-CA"/>
        </w:rPr>
        <w:t xml:space="preserve"> – </w:t>
      </w:r>
      <w:r w:rsidR="007913EF">
        <w:rPr>
          <w:rFonts w:cs="Times New Roman"/>
          <w:lang w:val="fr-CA"/>
        </w:rPr>
        <w:t>si vous voulez facturer des honoraires pour votre première rencontre :</w:t>
      </w:r>
      <w:r w:rsidRPr="00AB06FA">
        <w:rPr>
          <w:rFonts w:cs="Times New Roman"/>
          <w:lang w:val="fr-CA"/>
        </w:rPr>
        <w:t>]</w:t>
      </w:r>
    </w:p>
    <w:p w14:paraId="48924E4A" w14:textId="77777777" w:rsidR="00B8401F" w:rsidRPr="00AB06FA" w:rsidRDefault="00B8401F" w:rsidP="00D5464C">
      <w:pPr>
        <w:spacing w:before="10"/>
        <w:rPr>
          <w:rFonts w:ascii="Times New Roman" w:eastAsia="Times New Roman" w:hAnsi="Times New Roman" w:cs="Times New Roman"/>
          <w:b/>
          <w:bCs/>
          <w:sz w:val="23"/>
          <w:szCs w:val="23"/>
          <w:lang w:val="fr-CA"/>
        </w:rPr>
      </w:pPr>
    </w:p>
    <w:p w14:paraId="2FD2441A" w14:textId="77777777" w:rsidR="00B8401F" w:rsidRPr="00AB06FA" w:rsidRDefault="007913EF" w:rsidP="00D5464C">
      <w:pPr>
        <w:rPr>
          <w:rFonts w:ascii="Times New Roman" w:eastAsia="Times New Roman" w:hAnsi="Times New Roman" w:cs="Times New Roman"/>
          <w:sz w:val="24"/>
          <w:szCs w:val="24"/>
          <w:lang w:val="fr-CA"/>
        </w:rPr>
      </w:pPr>
      <w:r>
        <w:rPr>
          <w:rFonts w:ascii="Times New Roman" w:hAnsi="Times New Roman" w:cs="Times New Roman"/>
          <w:i/>
          <w:sz w:val="24"/>
          <w:lang w:val="fr-CA"/>
        </w:rPr>
        <w:t>Première rencontre</w:t>
      </w:r>
    </w:p>
    <w:p w14:paraId="308B5D68" w14:textId="77777777" w:rsidR="00B8401F" w:rsidRPr="00AB06FA" w:rsidRDefault="00B8401F" w:rsidP="00D5464C">
      <w:pPr>
        <w:spacing w:before="10"/>
        <w:rPr>
          <w:rFonts w:ascii="Times New Roman" w:eastAsia="Times New Roman" w:hAnsi="Times New Roman" w:cs="Times New Roman"/>
          <w:i/>
          <w:sz w:val="23"/>
          <w:szCs w:val="23"/>
          <w:lang w:val="fr-CA"/>
        </w:rPr>
      </w:pPr>
    </w:p>
    <w:p w14:paraId="6D8B2EF4" w14:textId="77777777" w:rsidR="00B8401F" w:rsidRPr="00AB06FA" w:rsidRDefault="00B71ECB" w:rsidP="00D5464C">
      <w:pPr>
        <w:rPr>
          <w:rFonts w:ascii="Times New Roman" w:eastAsia="Times New Roman" w:hAnsi="Times New Roman" w:cs="Times New Roman"/>
          <w:sz w:val="24"/>
          <w:szCs w:val="24"/>
          <w:lang w:val="fr-CA"/>
        </w:rPr>
      </w:pPr>
      <w:r>
        <w:rPr>
          <w:rFonts w:ascii="Times New Roman" w:hAnsi="Times New Roman" w:cs="Times New Roman"/>
          <w:sz w:val="24"/>
          <w:lang w:val="fr-CA"/>
        </w:rPr>
        <w:t>Les honoraires correspondant à notre première rencontre</w:t>
      </w:r>
      <w:r w:rsidR="006A1851">
        <w:rPr>
          <w:rFonts w:ascii="Times New Roman" w:hAnsi="Times New Roman" w:cs="Times New Roman"/>
          <w:sz w:val="24"/>
          <w:lang w:val="fr-CA"/>
        </w:rPr>
        <w:t xml:space="preserve"> tenue</w:t>
      </w:r>
      <w:r>
        <w:rPr>
          <w:rFonts w:ascii="Times New Roman" w:hAnsi="Times New Roman" w:cs="Times New Roman"/>
          <w:sz w:val="24"/>
          <w:lang w:val="fr-CA"/>
        </w:rPr>
        <w:t xml:space="preserve"> le</w:t>
      </w:r>
      <w:r w:rsidR="00B56325" w:rsidRPr="00AB06FA">
        <w:rPr>
          <w:rFonts w:ascii="Times New Roman" w:hAnsi="Times New Roman" w:cs="Times New Roman"/>
          <w:sz w:val="24"/>
          <w:lang w:val="fr-CA"/>
        </w:rPr>
        <w:t xml:space="preserve"> </w:t>
      </w:r>
      <w:r w:rsidR="00B56325" w:rsidRPr="00AB06FA">
        <w:rPr>
          <w:rFonts w:ascii="Times New Roman" w:hAnsi="Times New Roman" w:cs="Times New Roman"/>
          <w:b/>
          <w:sz w:val="24"/>
          <w:lang w:val="fr-CA"/>
        </w:rPr>
        <w:t xml:space="preserve">[date </w:t>
      </w:r>
      <w:r>
        <w:rPr>
          <w:rFonts w:ascii="Times New Roman" w:hAnsi="Times New Roman" w:cs="Times New Roman"/>
          <w:b/>
          <w:sz w:val="24"/>
          <w:lang w:val="fr-CA"/>
        </w:rPr>
        <w:t>de la rencontre</w:t>
      </w:r>
      <w:r w:rsidR="00B56325" w:rsidRPr="00AB06FA">
        <w:rPr>
          <w:rFonts w:ascii="Times New Roman" w:hAnsi="Times New Roman" w:cs="Times New Roman"/>
          <w:b/>
          <w:sz w:val="24"/>
          <w:lang w:val="fr-CA"/>
        </w:rPr>
        <w:t xml:space="preserve">] </w:t>
      </w:r>
      <w:r>
        <w:rPr>
          <w:rFonts w:ascii="Times New Roman" w:hAnsi="Times New Roman" w:cs="Times New Roman"/>
          <w:sz w:val="24"/>
          <w:lang w:val="fr-CA"/>
        </w:rPr>
        <w:t>à notre bureau s’élève</w:t>
      </w:r>
      <w:r w:rsidR="00B56325" w:rsidRPr="00AB06FA">
        <w:rPr>
          <w:rFonts w:ascii="Times New Roman" w:hAnsi="Times New Roman" w:cs="Times New Roman"/>
          <w:sz w:val="24"/>
          <w:lang w:val="fr-CA"/>
        </w:rPr>
        <w:t>n</w:t>
      </w:r>
      <w:r>
        <w:rPr>
          <w:rFonts w:ascii="Times New Roman" w:hAnsi="Times New Roman" w:cs="Times New Roman"/>
          <w:sz w:val="24"/>
          <w:lang w:val="fr-CA"/>
        </w:rPr>
        <w:t xml:space="preserve">t à </w:t>
      </w:r>
      <w:r w:rsidR="00B56325" w:rsidRPr="00AB06FA">
        <w:rPr>
          <w:rFonts w:ascii="Times New Roman" w:hAnsi="Times New Roman" w:cs="Times New Roman"/>
          <w:b/>
          <w:sz w:val="24"/>
          <w:lang w:val="fr-CA"/>
        </w:rPr>
        <w:t>[</w:t>
      </w:r>
      <w:r>
        <w:rPr>
          <w:rFonts w:ascii="Times New Roman" w:hAnsi="Times New Roman" w:cs="Times New Roman"/>
          <w:b/>
          <w:sz w:val="24"/>
          <w:lang w:val="fr-CA"/>
        </w:rPr>
        <w:t>montant</w:t>
      </w:r>
      <w:r w:rsidR="00B56325" w:rsidRPr="00AB06FA">
        <w:rPr>
          <w:rFonts w:ascii="Times New Roman" w:hAnsi="Times New Roman" w:cs="Times New Roman"/>
          <w:b/>
          <w:sz w:val="24"/>
          <w:lang w:val="fr-CA"/>
        </w:rPr>
        <w:t>]</w:t>
      </w:r>
      <w:r>
        <w:rPr>
          <w:rFonts w:ascii="Times New Roman" w:hAnsi="Times New Roman" w:cs="Times New Roman"/>
          <w:sz w:val="24"/>
          <w:lang w:val="fr-CA"/>
        </w:rPr>
        <w:t> $</w:t>
      </w:r>
      <w:r w:rsidR="00B56325" w:rsidRPr="00AB06FA">
        <w:rPr>
          <w:rFonts w:ascii="Times New Roman" w:hAnsi="Times New Roman" w:cs="Times New Roman"/>
          <w:sz w:val="24"/>
          <w:lang w:val="fr-CA"/>
        </w:rPr>
        <w:t xml:space="preserve">. </w:t>
      </w:r>
      <w:r>
        <w:rPr>
          <w:rFonts w:ascii="Times New Roman" w:hAnsi="Times New Roman" w:cs="Times New Roman"/>
          <w:sz w:val="24"/>
          <w:lang w:val="fr-CA"/>
        </w:rPr>
        <w:t xml:space="preserve">Ils figureront </w:t>
      </w:r>
      <w:r w:rsidR="006A1851">
        <w:rPr>
          <w:rFonts w:ascii="Times New Roman" w:hAnsi="Times New Roman" w:cs="Times New Roman"/>
          <w:sz w:val="24"/>
          <w:lang w:val="fr-CA"/>
        </w:rPr>
        <w:t>sur</w:t>
      </w:r>
      <w:r>
        <w:rPr>
          <w:rFonts w:ascii="Times New Roman" w:hAnsi="Times New Roman" w:cs="Times New Roman"/>
          <w:sz w:val="24"/>
          <w:lang w:val="fr-CA"/>
        </w:rPr>
        <w:t xml:space="preserve"> notre première facture.</w:t>
      </w:r>
    </w:p>
    <w:p w14:paraId="0F952E1F" w14:textId="77777777" w:rsidR="00B8401F" w:rsidRPr="00AB06FA" w:rsidRDefault="00B8401F" w:rsidP="00D5464C">
      <w:pPr>
        <w:spacing w:before="2"/>
        <w:rPr>
          <w:rFonts w:ascii="Times New Roman" w:eastAsia="Times New Roman" w:hAnsi="Times New Roman" w:cs="Times New Roman"/>
          <w:sz w:val="24"/>
          <w:szCs w:val="24"/>
          <w:lang w:val="fr-CA"/>
        </w:rPr>
      </w:pPr>
    </w:p>
    <w:p w14:paraId="691708E4" w14:textId="77777777" w:rsidR="00B8401F" w:rsidRPr="00AB06FA" w:rsidRDefault="00B71ECB" w:rsidP="006A1851">
      <w:pPr>
        <w:pStyle w:val="Heading2"/>
        <w:keepNext/>
        <w:widowControl/>
        <w:ind w:left="0"/>
        <w:rPr>
          <w:rFonts w:cs="Times New Roman"/>
          <w:b w:val="0"/>
          <w:bCs w:val="0"/>
          <w:lang w:val="fr-CA"/>
        </w:rPr>
      </w:pPr>
      <w:r>
        <w:rPr>
          <w:rFonts w:cs="Times New Roman"/>
          <w:lang w:val="fr-CA"/>
        </w:rPr>
        <w:t>Frais juridiques</w:t>
      </w:r>
    </w:p>
    <w:p w14:paraId="33BD046C" w14:textId="77777777" w:rsidR="00B8401F" w:rsidRPr="00AB06FA" w:rsidRDefault="00B8401F" w:rsidP="006A1851">
      <w:pPr>
        <w:keepNext/>
        <w:widowControl/>
        <w:spacing w:before="9"/>
        <w:rPr>
          <w:rFonts w:ascii="Times New Roman" w:eastAsia="Times New Roman" w:hAnsi="Times New Roman" w:cs="Times New Roman"/>
          <w:b/>
          <w:bCs/>
          <w:sz w:val="23"/>
          <w:szCs w:val="23"/>
          <w:lang w:val="fr-CA"/>
        </w:rPr>
      </w:pPr>
    </w:p>
    <w:p w14:paraId="755F64CB" w14:textId="77777777" w:rsidR="00B71ECB" w:rsidRPr="003E7D2B" w:rsidRDefault="00B71ECB" w:rsidP="006A1851">
      <w:pPr>
        <w:pStyle w:val="Default"/>
        <w:keepNext/>
        <w:spacing w:line="276" w:lineRule="auto"/>
        <w:rPr>
          <w:lang w:val="fr-CA"/>
        </w:rPr>
      </w:pPr>
      <w:r w:rsidRPr="003E7D2B">
        <w:rPr>
          <w:lang w:val="fr-CA"/>
        </w:rPr>
        <w:t>En plus de nos honorair</w:t>
      </w:r>
      <w:r w:rsidR="006A1851">
        <w:rPr>
          <w:lang w:val="fr-CA"/>
        </w:rPr>
        <w:t>es, vous convenez de payer tou</w:t>
      </w:r>
      <w:r w:rsidRPr="003E7D2B">
        <w:rPr>
          <w:lang w:val="fr-CA"/>
        </w:rPr>
        <w:t xml:space="preserve">s les </w:t>
      </w:r>
      <w:r w:rsidR="006A1851">
        <w:rPr>
          <w:lang w:val="fr-CA"/>
        </w:rPr>
        <w:t>frais</w:t>
      </w:r>
      <w:r w:rsidRPr="003E7D2B">
        <w:rPr>
          <w:lang w:val="fr-CA"/>
        </w:rPr>
        <w:t xml:space="preserve">, même si nous ne pouvons régler votre réclamation ou si nous perdons le procès. </w:t>
      </w:r>
    </w:p>
    <w:p w14:paraId="67AABD79" w14:textId="77777777" w:rsidR="00B71ECB" w:rsidRPr="003E7D2B" w:rsidRDefault="00B71ECB" w:rsidP="00B71ECB">
      <w:pPr>
        <w:pStyle w:val="Default"/>
        <w:rPr>
          <w:i/>
          <w:iCs/>
          <w:lang w:val="fr-CA"/>
        </w:rPr>
      </w:pPr>
    </w:p>
    <w:p w14:paraId="1C33C35F" w14:textId="77777777" w:rsidR="00B71ECB" w:rsidRPr="003E7D2B" w:rsidRDefault="006A1851" w:rsidP="00B71ECB">
      <w:pPr>
        <w:pStyle w:val="Default"/>
        <w:keepNext/>
        <w:rPr>
          <w:b/>
          <w:lang w:val="fr-CA"/>
        </w:rPr>
      </w:pPr>
      <w:r>
        <w:rPr>
          <w:i/>
          <w:iCs/>
          <w:lang w:val="fr-CA"/>
        </w:rPr>
        <w:lastRenderedPageBreak/>
        <w:t>Frais mineur</w:t>
      </w:r>
      <w:r w:rsidR="00B71ECB" w:rsidRPr="003E7D2B">
        <w:rPr>
          <w:i/>
          <w:iCs/>
          <w:lang w:val="fr-CA"/>
        </w:rPr>
        <w:t>s</w:t>
      </w:r>
    </w:p>
    <w:p w14:paraId="08DAC305" w14:textId="77777777" w:rsidR="00B71ECB" w:rsidRPr="003E7D2B" w:rsidRDefault="00B71ECB" w:rsidP="00B71ECB">
      <w:pPr>
        <w:pStyle w:val="Default"/>
        <w:keepNext/>
        <w:rPr>
          <w:lang w:val="fr-CA"/>
        </w:rPr>
      </w:pPr>
    </w:p>
    <w:p w14:paraId="4B785070" w14:textId="77777777" w:rsidR="00B71ECB" w:rsidRPr="003E7D2B" w:rsidRDefault="00B71ECB" w:rsidP="00B71ECB">
      <w:pPr>
        <w:pStyle w:val="Default"/>
        <w:keepNext/>
        <w:spacing w:line="276" w:lineRule="auto"/>
        <w:rPr>
          <w:lang w:val="fr-CA"/>
        </w:rPr>
      </w:pPr>
      <w:r w:rsidRPr="003E7D2B">
        <w:rPr>
          <w:lang w:val="fr-CA"/>
        </w:rPr>
        <w:t xml:space="preserve">Nous vous facturerons les </w:t>
      </w:r>
      <w:r w:rsidR="006A1851">
        <w:rPr>
          <w:lang w:val="fr-CA"/>
        </w:rPr>
        <w:t>frais courant</w:t>
      </w:r>
      <w:r w:rsidRPr="003E7D2B">
        <w:rPr>
          <w:lang w:val="fr-CA"/>
        </w:rPr>
        <w:t xml:space="preserve">s mineurs (aussi appelés débours) que nous devons payer. Ces </w:t>
      </w:r>
      <w:r w:rsidR="006A1851">
        <w:rPr>
          <w:lang w:val="fr-CA"/>
        </w:rPr>
        <w:t>frais</w:t>
      </w:r>
      <w:r w:rsidRPr="003E7D2B">
        <w:rPr>
          <w:lang w:val="fr-CA"/>
        </w:rPr>
        <w:t xml:space="preserve"> comprennent les frais d’interurbain, les frais de photocopie, les coûts engagés pour livrer des documents au tribunal ou aux autres avocats, les frais de télécopie, les droits de </w:t>
      </w:r>
      <w:r w:rsidRPr="00184B7D">
        <w:rPr>
          <w:i/>
          <w:lang w:val="fr-CA"/>
        </w:rPr>
        <w:t>dépôt</w:t>
      </w:r>
      <w:r w:rsidRPr="003E7D2B">
        <w:rPr>
          <w:lang w:val="fr-CA"/>
        </w:rPr>
        <w:t xml:space="preserve"> </w:t>
      </w:r>
      <w:r w:rsidR="00C53E67">
        <w:rPr>
          <w:lang w:val="fr-CA"/>
        </w:rPr>
        <w:t>(</w:t>
      </w:r>
      <w:r w:rsidRPr="003E7D2B">
        <w:rPr>
          <w:lang w:val="fr-CA"/>
        </w:rPr>
        <w:t>que le tribunal exige pour conserver un registre officiel des documents judiciaires), ainsi que le coût des recherches nécessaires effect</w:t>
      </w:r>
      <w:r w:rsidR="00C53E67">
        <w:rPr>
          <w:lang w:val="fr-CA"/>
        </w:rPr>
        <w:t>uées au bureau d’enregistrement ou</w:t>
      </w:r>
      <w:r w:rsidRPr="003E7D2B">
        <w:rPr>
          <w:lang w:val="fr-CA"/>
        </w:rPr>
        <w:t xml:space="preserve"> dans le registre d</w:t>
      </w:r>
      <w:r w:rsidR="00184B7D">
        <w:rPr>
          <w:lang w:val="fr-CA"/>
        </w:rPr>
        <w:t xml:space="preserve">es sociétés </w:t>
      </w:r>
      <w:r w:rsidR="00C53E67">
        <w:rPr>
          <w:lang w:val="fr-CA"/>
        </w:rPr>
        <w:t>(</w:t>
      </w:r>
      <w:r w:rsidRPr="003E7D2B">
        <w:rPr>
          <w:lang w:val="fr-CA"/>
        </w:rPr>
        <w:t>afin de trouver, par exemple, les nom et prénom officiels du défendeur/de la défenderesse).</w:t>
      </w:r>
    </w:p>
    <w:p w14:paraId="61B2A650" w14:textId="77777777" w:rsidR="00B71ECB" w:rsidRPr="003E7D2B" w:rsidRDefault="00B71ECB" w:rsidP="00B71ECB">
      <w:pPr>
        <w:pStyle w:val="Default"/>
        <w:rPr>
          <w:lang w:val="fr-CA"/>
        </w:rPr>
      </w:pPr>
    </w:p>
    <w:p w14:paraId="1DA32BCC" w14:textId="77777777" w:rsidR="00B71ECB" w:rsidRPr="003E7D2B" w:rsidRDefault="00184B7D" w:rsidP="00B71ECB">
      <w:pPr>
        <w:pStyle w:val="Default"/>
        <w:rPr>
          <w:lang w:val="fr-CA"/>
        </w:rPr>
      </w:pPr>
      <w:r>
        <w:rPr>
          <w:i/>
          <w:iCs/>
          <w:lang w:val="fr-CA"/>
        </w:rPr>
        <w:t>Frais majeur</w:t>
      </w:r>
      <w:r w:rsidR="00B71ECB" w:rsidRPr="003E7D2B">
        <w:rPr>
          <w:i/>
          <w:iCs/>
          <w:lang w:val="fr-CA"/>
        </w:rPr>
        <w:t xml:space="preserve">s </w:t>
      </w:r>
    </w:p>
    <w:p w14:paraId="17D3F7B2" w14:textId="77777777" w:rsidR="00B71ECB" w:rsidRPr="003E7D2B" w:rsidRDefault="00B71ECB" w:rsidP="00B71ECB">
      <w:pPr>
        <w:pStyle w:val="Default"/>
        <w:spacing w:line="276" w:lineRule="auto"/>
        <w:rPr>
          <w:lang w:val="fr-CA"/>
        </w:rPr>
      </w:pPr>
      <w:r w:rsidRPr="003E7D2B">
        <w:rPr>
          <w:lang w:val="fr-CA"/>
        </w:rPr>
        <w:br/>
        <w:t xml:space="preserve">Dans le cadre de votre dossier, il se peut que nous devions retenir les services d’autres personnes, comme des sténographes judiciaires, des témoins experts, des comptables et des évaluateurs de biens. Si tel est le cas, nous en discuterons au préalable avec vous. </w:t>
      </w:r>
    </w:p>
    <w:p w14:paraId="39D21F30" w14:textId="77777777" w:rsidR="00B71ECB" w:rsidRPr="003E7D2B" w:rsidRDefault="00B71ECB" w:rsidP="00B71ECB">
      <w:pPr>
        <w:pStyle w:val="Default"/>
        <w:spacing w:line="276" w:lineRule="auto"/>
        <w:rPr>
          <w:lang w:val="fr-CA"/>
        </w:rPr>
      </w:pPr>
    </w:p>
    <w:p w14:paraId="4D033EC4" w14:textId="77777777" w:rsidR="00B71ECB" w:rsidRPr="003E7D2B" w:rsidRDefault="00B71ECB" w:rsidP="00B71ECB">
      <w:pPr>
        <w:pStyle w:val="Default"/>
        <w:rPr>
          <w:lang w:val="fr-CA"/>
        </w:rPr>
      </w:pPr>
      <w:r w:rsidRPr="003E7D2B">
        <w:rPr>
          <w:b/>
          <w:bCs/>
          <w:lang w:val="fr-CA"/>
        </w:rPr>
        <w:t xml:space="preserve">Dépens </w:t>
      </w:r>
    </w:p>
    <w:p w14:paraId="108BC63D" w14:textId="77777777" w:rsidR="00B71ECB" w:rsidRPr="003E7D2B" w:rsidRDefault="00B71ECB" w:rsidP="00B71ECB">
      <w:pPr>
        <w:pStyle w:val="Default"/>
        <w:rPr>
          <w:lang w:val="fr-CA"/>
        </w:rPr>
      </w:pPr>
    </w:p>
    <w:p w14:paraId="5D40CE40" w14:textId="77777777" w:rsidR="00B71ECB" w:rsidRPr="003E7D2B" w:rsidRDefault="00B71ECB" w:rsidP="00B71ECB">
      <w:pPr>
        <w:pStyle w:val="Default"/>
        <w:spacing w:line="276" w:lineRule="auto"/>
        <w:rPr>
          <w:lang w:val="fr-CA"/>
        </w:rPr>
      </w:pPr>
      <w:r w:rsidRPr="003E7D2B">
        <w:rPr>
          <w:lang w:val="fr-CA"/>
        </w:rPr>
        <w:t>Si nous parvenons à régler votre réclamation avec succès ou si nous gagnons le procès, nous demanderons au défendeur/à la défenderesse une somme appelée « </w:t>
      </w:r>
      <w:r w:rsidRPr="003E7D2B">
        <w:rPr>
          <w:i/>
          <w:lang w:val="fr-CA"/>
        </w:rPr>
        <w:t>dépens</w:t>
      </w:r>
      <w:r w:rsidRPr="003E7D2B">
        <w:rPr>
          <w:lang w:val="fr-CA"/>
        </w:rPr>
        <w:t xml:space="preserve"> » afin de couvrir une partie des frais et honoraires juridiques que nous vous facturerons. </w:t>
      </w:r>
    </w:p>
    <w:p w14:paraId="1A356104" w14:textId="77777777" w:rsidR="00B71ECB" w:rsidRPr="003E7D2B" w:rsidRDefault="00B71ECB" w:rsidP="00B71ECB">
      <w:pPr>
        <w:pStyle w:val="Default"/>
        <w:spacing w:line="276" w:lineRule="auto"/>
        <w:rPr>
          <w:b/>
          <w:bCs/>
          <w:lang w:val="fr-CA"/>
        </w:rPr>
      </w:pPr>
    </w:p>
    <w:p w14:paraId="0CD7A249" w14:textId="77777777" w:rsidR="00B71ECB" w:rsidRPr="003E7D2B" w:rsidRDefault="00B71ECB" w:rsidP="00B71ECB">
      <w:pPr>
        <w:pStyle w:val="Default"/>
        <w:spacing w:line="276" w:lineRule="auto"/>
        <w:rPr>
          <w:lang w:val="fr-CA"/>
        </w:rPr>
      </w:pPr>
      <w:r w:rsidRPr="003E7D2B">
        <w:rPr>
          <w:b/>
          <w:bCs/>
          <w:lang w:val="fr-CA"/>
        </w:rPr>
        <w:t xml:space="preserve">TPS </w:t>
      </w:r>
    </w:p>
    <w:p w14:paraId="4779771A" w14:textId="77777777" w:rsidR="00B71ECB" w:rsidRPr="003E7D2B" w:rsidRDefault="00B71ECB" w:rsidP="00B71ECB">
      <w:pPr>
        <w:pStyle w:val="Default"/>
        <w:spacing w:line="276" w:lineRule="auto"/>
        <w:rPr>
          <w:lang w:val="fr-CA"/>
        </w:rPr>
      </w:pPr>
      <w:r w:rsidRPr="003E7D2B">
        <w:rPr>
          <w:lang w:val="fr-CA"/>
        </w:rPr>
        <w:t xml:space="preserve">En sus de nos honoraires d’avocat et dépenses, vous convenez aussi de payer la taxe sur les produits et services (TPS) que nous devons percevoir. </w:t>
      </w:r>
    </w:p>
    <w:p w14:paraId="19DAFD36" w14:textId="77777777" w:rsidR="00B71ECB" w:rsidRPr="00F93442" w:rsidRDefault="00B71ECB" w:rsidP="00B71ECB">
      <w:pPr>
        <w:pStyle w:val="Default"/>
        <w:spacing w:line="276" w:lineRule="auto"/>
        <w:rPr>
          <w:b/>
          <w:bCs/>
          <w:lang w:val="fr-CA"/>
        </w:rPr>
      </w:pPr>
    </w:p>
    <w:p w14:paraId="0130AF27" w14:textId="77777777" w:rsidR="00B71ECB" w:rsidRPr="00F93442" w:rsidRDefault="00B71ECB" w:rsidP="00B71ECB">
      <w:pPr>
        <w:pStyle w:val="Default"/>
        <w:rPr>
          <w:b/>
          <w:bCs/>
          <w:lang w:val="fr-CA"/>
        </w:rPr>
      </w:pPr>
    </w:p>
    <w:p w14:paraId="43BC16ED" w14:textId="77777777" w:rsidR="00B71ECB" w:rsidRPr="00CB1D62" w:rsidRDefault="00CB1D62" w:rsidP="00B71ECB">
      <w:pPr>
        <w:pStyle w:val="Default"/>
        <w:rPr>
          <w:b/>
          <w:bCs/>
          <w:lang w:val="fr-CA"/>
        </w:rPr>
      </w:pPr>
      <w:r w:rsidRPr="00CB1D62">
        <w:rPr>
          <w:b/>
          <w:bCs/>
          <w:lang w:val="fr-CA"/>
        </w:rPr>
        <w:t>Facturation</w:t>
      </w:r>
      <w:r w:rsidR="00B71ECB" w:rsidRPr="00CB1D62">
        <w:rPr>
          <w:b/>
          <w:bCs/>
          <w:lang w:val="fr-CA"/>
        </w:rPr>
        <w:t xml:space="preserve"> </w:t>
      </w:r>
    </w:p>
    <w:p w14:paraId="21C85EF0" w14:textId="77777777" w:rsidR="00B71ECB" w:rsidRPr="003E7D2B" w:rsidRDefault="00B71ECB" w:rsidP="00B71ECB">
      <w:pPr>
        <w:pStyle w:val="Default"/>
        <w:rPr>
          <w:i/>
          <w:iCs/>
          <w:lang w:val="fr-CA"/>
        </w:rPr>
      </w:pPr>
    </w:p>
    <w:p w14:paraId="1EEEDE27" w14:textId="77777777" w:rsidR="00B71ECB" w:rsidRPr="003E7D2B" w:rsidRDefault="00B71ECB" w:rsidP="00B71ECB">
      <w:pPr>
        <w:pStyle w:val="Default"/>
        <w:rPr>
          <w:b/>
          <w:lang w:val="fr-CA"/>
        </w:rPr>
      </w:pPr>
      <w:r w:rsidRPr="003E7D2B">
        <w:rPr>
          <w:i/>
          <w:iCs/>
          <w:lang w:val="fr-CA"/>
        </w:rPr>
        <w:t>Acompte</w:t>
      </w:r>
      <w:r w:rsidRPr="003E7D2B">
        <w:rPr>
          <w:lang w:val="fr-CA"/>
        </w:rPr>
        <w:t xml:space="preserve"> </w:t>
      </w:r>
    </w:p>
    <w:p w14:paraId="4CCD4427" w14:textId="77777777" w:rsidR="00B71ECB" w:rsidRPr="003E7D2B" w:rsidRDefault="00B71ECB" w:rsidP="00B71ECB">
      <w:pPr>
        <w:pStyle w:val="Default"/>
        <w:rPr>
          <w:b/>
          <w:lang w:val="fr-CA"/>
        </w:rPr>
      </w:pPr>
    </w:p>
    <w:p w14:paraId="79BC58AB" w14:textId="77777777" w:rsidR="00B71ECB" w:rsidRPr="003E7D2B" w:rsidRDefault="00B71ECB" w:rsidP="00B71ECB">
      <w:pPr>
        <w:pStyle w:val="Default"/>
        <w:spacing w:line="276" w:lineRule="auto"/>
        <w:rPr>
          <w:lang w:val="fr-CA"/>
        </w:rPr>
      </w:pPr>
      <w:r w:rsidRPr="003E7D2B">
        <w:rPr>
          <w:lang w:val="fr-CA"/>
        </w:rPr>
        <w:t xml:space="preserve">Avant que nous commencions à travailler sur votre dossier, vous convenez de nous verser un dépôt de </w:t>
      </w:r>
      <w:r w:rsidRPr="003E7D2B">
        <w:rPr>
          <w:b/>
          <w:bCs/>
          <w:lang w:val="fr-CA"/>
        </w:rPr>
        <w:t>[montant]</w:t>
      </w:r>
      <w:r w:rsidRPr="003E7D2B">
        <w:rPr>
          <w:bCs/>
          <w:lang w:val="fr-CA"/>
        </w:rPr>
        <w:t xml:space="preserve"> $</w:t>
      </w:r>
      <w:r w:rsidRPr="003E7D2B">
        <w:rPr>
          <w:lang w:val="fr-CA"/>
        </w:rPr>
        <w:t xml:space="preserve">, appelé « acompte ». Nous conserverons cet acompte dans notre compte en fiducie général (où nous conservons l’argent de nos clients) pour vous jusqu’à ce que nous vous envoyions notre première facture. À ce moment-là, nous transférerons une somme de votre acompte aux fins du règlement de cette facture. Une fois l’acompte épuisé, il se peut que nous vous demandions de nous verser un autre acompte. Une fois votre dossier clos, nous vous rembourserons toute somme qui reste dans votre acompte, après déduction des factures impayées ou finales, de la TPS et des </w:t>
      </w:r>
      <w:r w:rsidR="00F4739B">
        <w:rPr>
          <w:lang w:val="fr-CA"/>
        </w:rPr>
        <w:t>frais impayé</w:t>
      </w:r>
      <w:r w:rsidRPr="003E7D2B">
        <w:rPr>
          <w:lang w:val="fr-CA"/>
        </w:rPr>
        <w:t>s.</w:t>
      </w:r>
    </w:p>
    <w:p w14:paraId="49A2836B" w14:textId="77777777" w:rsidR="00B71ECB" w:rsidRPr="003E7D2B" w:rsidRDefault="00B71ECB" w:rsidP="00B71ECB">
      <w:pPr>
        <w:pStyle w:val="Default"/>
        <w:spacing w:line="276" w:lineRule="auto"/>
        <w:rPr>
          <w:lang w:val="fr-CA"/>
        </w:rPr>
      </w:pPr>
    </w:p>
    <w:p w14:paraId="7A987DE7" w14:textId="77777777" w:rsidR="00B71ECB" w:rsidRPr="003E7D2B" w:rsidRDefault="00B71ECB" w:rsidP="00B71ECB">
      <w:pPr>
        <w:pStyle w:val="Default"/>
        <w:spacing w:line="276" w:lineRule="auto"/>
        <w:rPr>
          <w:lang w:val="fr-CA"/>
        </w:rPr>
      </w:pPr>
      <w:r w:rsidRPr="003E7D2B">
        <w:rPr>
          <w:i/>
          <w:iCs/>
          <w:lang w:val="fr-CA"/>
        </w:rPr>
        <w:lastRenderedPageBreak/>
        <w:t xml:space="preserve">Factures périodiques </w:t>
      </w:r>
    </w:p>
    <w:p w14:paraId="4723058C" w14:textId="77777777" w:rsidR="00B71ECB" w:rsidRPr="003E7D2B" w:rsidRDefault="00B71ECB" w:rsidP="00B71ECB">
      <w:pPr>
        <w:pStyle w:val="Default"/>
        <w:spacing w:line="276" w:lineRule="auto"/>
        <w:rPr>
          <w:lang w:val="fr-CA"/>
        </w:rPr>
      </w:pPr>
    </w:p>
    <w:p w14:paraId="2598A4CD" w14:textId="77777777" w:rsidR="00B71ECB" w:rsidRPr="003E7D2B" w:rsidRDefault="00B71ECB" w:rsidP="00B71ECB">
      <w:pPr>
        <w:pStyle w:val="Default"/>
        <w:spacing w:line="276" w:lineRule="auto"/>
        <w:rPr>
          <w:lang w:val="fr-CA"/>
        </w:rPr>
      </w:pPr>
      <w:r w:rsidRPr="003E7D2B">
        <w:rPr>
          <w:lang w:val="fr-CA"/>
        </w:rPr>
        <w:t xml:space="preserve">Nous vous facturerons nos services et </w:t>
      </w:r>
      <w:r w:rsidR="00F4739B">
        <w:rPr>
          <w:lang w:val="fr-CA"/>
        </w:rPr>
        <w:t>nos</w:t>
      </w:r>
      <w:r w:rsidRPr="003E7D2B">
        <w:rPr>
          <w:lang w:val="fr-CA"/>
        </w:rPr>
        <w:t xml:space="preserve"> </w:t>
      </w:r>
      <w:r w:rsidR="00F4739B">
        <w:rPr>
          <w:lang w:val="fr-CA"/>
        </w:rPr>
        <w:t xml:space="preserve">frais </w:t>
      </w:r>
      <w:r w:rsidRPr="003E7D2B">
        <w:rPr>
          <w:lang w:val="fr-CA"/>
        </w:rPr>
        <w:t xml:space="preserve">mineurs de temps à autre, au fur et à mesure que le travail avance. Par exemple, nous vous </w:t>
      </w:r>
      <w:r w:rsidR="00A150E8">
        <w:rPr>
          <w:lang w:val="fr-CA"/>
        </w:rPr>
        <w:t>ferons parvenir une facture</w:t>
      </w:r>
      <w:r w:rsidRPr="003E7D2B">
        <w:rPr>
          <w:lang w:val="fr-CA"/>
        </w:rPr>
        <w:t xml:space="preserve"> immédiatement après la présentation d’une requête préliminaire ou la tenue d’un interrogatoire préalable. Nos factures décriront en détail le travail effectué et les </w:t>
      </w:r>
      <w:r w:rsidR="00F4739B">
        <w:rPr>
          <w:lang w:val="fr-CA"/>
        </w:rPr>
        <w:t>frais</w:t>
      </w:r>
      <w:r w:rsidRPr="003E7D2B">
        <w:rPr>
          <w:lang w:val="fr-CA"/>
        </w:rPr>
        <w:t xml:space="preserve"> que nous aurons payés. </w:t>
      </w:r>
    </w:p>
    <w:p w14:paraId="6BF71740" w14:textId="77777777" w:rsidR="00B71ECB" w:rsidRPr="003E7D2B" w:rsidRDefault="00B71ECB" w:rsidP="00B71ECB">
      <w:pPr>
        <w:pStyle w:val="Default"/>
        <w:spacing w:line="276" w:lineRule="auto"/>
        <w:rPr>
          <w:lang w:val="fr-CA"/>
        </w:rPr>
      </w:pPr>
    </w:p>
    <w:p w14:paraId="0143D6BC" w14:textId="77777777" w:rsidR="00B71ECB" w:rsidRPr="003E7D2B" w:rsidRDefault="00B71ECB" w:rsidP="00B71ECB">
      <w:pPr>
        <w:pStyle w:val="Default"/>
        <w:spacing w:line="276" w:lineRule="auto"/>
        <w:rPr>
          <w:lang w:val="fr-CA"/>
        </w:rPr>
      </w:pPr>
      <w:r w:rsidRPr="003E7D2B">
        <w:rPr>
          <w:lang w:val="fr-CA"/>
        </w:rPr>
        <w:t xml:space="preserve">Nous vous demanderons habituellement de payer les </w:t>
      </w:r>
      <w:r w:rsidR="00F4739B">
        <w:rPr>
          <w:lang w:val="fr-CA"/>
        </w:rPr>
        <w:t>frais</w:t>
      </w:r>
      <w:r w:rsidRPr="003E7D2B">
        <w:rPr>
          <w:lang w:val="fr-CA"/>
        </w:rPr>
        <w:t xml:space="preserve"> majeurs (par exemple, pour engager des témoins experts) à l’avance, ou nous prendrons des dispositions pour que la facture vous soit envoyée directement afin que vous puissiez la régler. </w:t>
      </w:r>
    </w:p>
    <w:p w14:paraId="22918DBD" w14:textId="77777777" w:rsidR="00B71ECB" w:rsidRPr="003E7D2B" w:rsidRDefault="00B71ECB" w:rsidP="00B71ECB">
      <w:pPr>
        <w:pStyle w:val="Default"/>
        <w:spacing w:line="276" w:lineRule="auto"/>
        <w:rPr>
          <w:lang w:val="fr-CA"/>
        </w:rPr>
      </w:pPr>
    </w:p>
    <w:p w14:paraId="44F76247" w14:textId="77777777" w:rsidR="00B71ECB" w:rsidRPr="003E7D2B" w:rsidRDefault="00B71ECB" w:rsidP="00B71ECB">
      <w:pPr>
        <w:pStyle w:val="Default"/>
        <w:spacing w:line="276" w:lineRule="auto"/>
        <w:rPr>
          <w:lang w:val="fr-CA"/>
        </w:rPr>
      </w:pPr>
      <w:r w:rsidRPr="003E7D2B">
        <w:rPr>
          <w:lang w:val="fr-CA"/>
        </w:rPr>
        <w:t xml:space="preserve">Veuillez payer nos factures dans un délai de trente (30) jours. Si vous êtes incapable de payer nos factures à temps et que vous n’avez pas conclu d’entente préalable à cet égard avec nous, veuillez </w:t>
      </w:r>
      <w:r w:rsidR="00A150E8">
        <w:rPr>
          <w:lang w:val="fr-CA"/>
        </w:rPr>
        <w:t>communiquer avec nous sans tarder pour que nous puissions en discuter</w:t>
      </w:r>
      <w:r w:rsidRPr="003E7D2B">
        <w:rPr>
          <w:lang w:val="fr-CA"/>
        </w:rPr>
        <w:t xml:space="preserve">. </w:t>
      </w:r>
    </w:p>
    <w:p w14:paraId="6182223C" w14:textId="77777777" w:rsidR="00B71ECB" w:rsidRPr="003E7D2B" w:rsidRDefault="00B71ECB" w:rsidP="00B71ECB">
      <w:pPr>
        <w:pStyle w:val="Default"/>
        <w:spacing w:line="276" w:lineRule="auto"/>
        <w:rPr>
          <w:i/>
          <w:iCs/>
          <w:lang w:val="fr-CA"/>
        </w:rPr>
      </w:pPr>
    </w:p>
    <w:p w14:paraId="58683143" w14:textId="77777777" w:rsidR="00B71ECB" w:rsidRPr="003E7D2B" w:rsidRDefault="00B71ECB" w:rsidP="00B71ECB">
      <w:pPr>
        <w:pStyle w:val="Default"/>
        <w:spacing w:line="276" w:lineRule="auto"/>
        <w:rPr>
          <w:lang w:val="fr-CA"/>
        </w:rPr>
      </w:pPr>
      <w:r w:rsidRPr="003E7D2B">
        <w:rPr>
          <w:i/>
          <w:iCs/>
          <w:lang w:val="fr-CA"/>
        </w:rPr>
        <w:t xml:space="preserve">Intérêts </w:t>
      </w:r>
    </w:p>
    <w:p w14:paraId="3036AC89" w14:textId="77777777" w:rsidR="00B71ECB" w:rsidRPr="003E7D2B" w:rsidRDefault="00B71ECB" w:rsidP="00B71ECB">
      <w:pPr>
        <w:pStyle w:val="Default"/>
        <w:spacing w:line="276" w:lineRule="auto"/>
        <w:rPr>
          <w:lang w:val="fr-CA"/>
        </w:rPr>
      </w:pPr>
    </w:p>
    <w:p w14:paraId="3C85CB67" w14:textId="77777777" w:rsidR="00B71ECB" w:rsidRPr="003E7D2B" w:rsidRDefault="00B71ECB" w:rsidP="00B71ECB">
      <w:pPr>
        <w:pStyle w:val="Default"/>
        <w:spacing w:line="276" w:lineRule="auto"/>
        <w:rPr>
          <w:lang w:val="fr-CA"/>
        </w:rPr>
      </w:pPr>
      <w:r w:rsidRPr="003E7D2B">
        <w:rPr>
          <w:lang w:val="fr-CA"/>
        </w:rPr>
        <w:t xml:space="preserve">Nous vous facturerons des intérêts au taux de </w:t>
      </w:r>
      <w:r w:rsidRPr="003E7D2B">
        <w:rPr>
          <w:b/>
          <w:bCs/>
          <w:lang w:val="fr-CA"/>
        </w:rPr>
        <w:t xml:space="preserve">[un] </w:t>
      </w:r>
      <w:r w:rsidRPr="003E7D2B">
        <w:rPr>
          <w:lang w:val="fr-CA"/>
        </w:rPr>
        <w:t>pour cent par mois (</w:t>
      </w:r>
      <w:r w:rsidRPr="003E7D2B">
        <w:rPr>
          <w:b/>
          <w:bCs/>
          <w:lang w:val="fr-CA"/>
        </w:rPr>
        <w:t xml:space="preserve">[12] </w:t>
      </w:r>
      <w:r w:rsidRPr="003E7D2B">
        <w:rPr>
          <w:lang w:val="fr-CA"/>
        </w:rPr>
        <w:t xml:space="preserve">pour cent par année) sur le solde de toute facture qui demeure impayé pendant plus de 30 jours. Nous vous aviserons à l’avance de toute modification du taux d’intérêt. </w:t>
      </w:r>
    </w:p>
    <w:p w14:paraId="73D8FAC4" w14:textId="77777777" w:rsidR="00B71ECB" w:rsidRPr="003E7D2B" w:rsidRDefault="00B71ECB" w:rsidP="00B71ECB">
      <w:pPr>
        <w:pStyle w:val="Default"/>
        <w:spacing w:line="276" w:lineRule="auto"/>
        <w:rPr>
          <w:i/>
          <w:iCs/>
          <w:lang w:val="fr-CA"/>
        </w:rPr>
      </w:pPr>
    </w:p>
    <w:p w14:paraId="661934ED" w14:textId="77777777" w:rsidR="00B71ECB" w:rsidRPr="003E7D2B" w:rsidRDefault="00B71ECB" w:rsidP="00B71ECB">
      <w:pPr>
        <w:pStyle w:val="Default"/>
        <w:spacing w:line="276" w:lineRule="auto"/>
        <w:rPr>
          <w:lang w:val="fr-CA"/>
        </w:rPr>
      </w:pPr>
      <w:r w:rsidRPr="003E7D2B">
        <w:rPr>
          <w:i/>
          <w:iCs/>
          <w:lang w:val="fr-CA"/>
        </w:rPr>
        <w:t>Déduction d’un règlement</w:t>
      </w:r>
      <w:r w:rsidR="00F4739B">
        <w:rPr>
          <w:i/>
          <w:iCs/>
          <w:lang w:val="fr-CA"/>
        </w:rPr>
        <w:t xml:space="preserve"> amiable</w:t>
      </w:r>
      <w:r w:rsidRPr="003E7D2B">
        <w:rPr>
          <w:i/>
          <w:iCs/>
          <w:lang w:val="fr-CA"/>
        </w:rPr>
        <w:t xml:space="preserve"> ou d’un jugement </w:t>
      </w:r>
    </w:p>
    <w:p w14:paraId="70104E86" w14:textId="77777777" w:rsidR="00B71ECB" w:rsidRPr="003E7D2B" w:rsidRDefault="00B71ECB" w:rsidP="00B71ECB">
      <w:pPr>
        <w:pStyle w:val="Default"/>
        <w:spacing w:line="276" w:lineRule="auto"/>
        <w:rPr>
          <w:lang w:val="fr-CA"/>
        </w:rPr>
      </w:pPr>
    </w:p>
    <w:p w14:paraId="3CA15022" w14:textId="77777777" w:rsidR="00B71ECB" w:rsidRDefault="00B71ECB" w:rsidP="00B71ECB">
      <w:pPr>
        <w:pStyle w:val="BodyText"/>
        <w:ind w:left="0"/>
        <w:rPr>
          <w:rFonts w:cs="Times New Roman"/>
          <w:lang w:val="fr-CA"/>
        </w:rPr>
      </w:pPr>
      <w:r w:rsidRPr="003E7D2B">
        <w:rPr>
          <w:rFonts w:cs="Times New Roman"/>
          <w:lang w:val="fr-CA"/>
        </w:rPr>
        <w:t xml:space="preserve">Vous convenez que toute somme provenant d’un règlement </w:t>
      </w:r>
      <w:r w:rsidR="00F4739B">
        <w:rPr>
          <w:rFonts w:cs="Times New Roman"/>
          <w:lang w:val="fr-CA"/>
        </w:rPr>
        <w:t xml:space="preserve">amiable </w:t>
      </w:r>
      <w:r w:rsidRPr="003E7D2B">
        <w:rPr>
          <w:rFonts w:cs="Times New Roman"/>
          <w:lang w:val="fr-CA"/>
        </w:rPr>
        <w:t xml:space="preserve">ou d’un jugement, y compris les dépens, nous sera versée directement en fiducie. Nous déduirons ensuite les factures impayées ou finales, la TPS et les </w:t>
      </w:r>
      <w:r w:rsidR="00F4739B">
        <w:rPr>
          <w:rFonts w:cs="Times New Roman"/>
          <w:lang w:val="fr-CA"/>
        </w:rPr>
        <w:t>frais</w:t>
      </w:r>
      <w:r w:rsidRPr="003E7D2B">
        <w:rPr>
          <w:rFonts w:cs="Times New Roman"/>
          <w:lang w:val="fr-CA"/>
        </w:rPr>
        <w:t xml:space="preserve"> impayés, et nous vous remettrons le solde. </w:t>
      </w:r>
    </w:p>
    <w:p w14:paraId="138C0018" w14:textId="77777777" w:rsidR="00B71ECB" w:rsidRDefault="00B71ECB" w:rsidP="00B71ECB">
      <w:pPr>
        <w:pStyle w:val="BodyText"/>
        <w:ind w:left="0"/>
        <w:rPr>
          <w:rFonts w:cs="Times New Roman"/>
          <w:lang w:val="fr-CA"/>
        </w:rPr>
      </w:pPr>
    </w:p>
    <w:p w14:paraId="7CEC6717" w14:textId="77777777" w:rsidR="00B8401F" w:rsidRPr="00AB06FA" w:rsidRDefault="00B8401F">
      <w:pPr>
        <w:spacing w:before="4"/>
        <w:rPr>
          <w:rFonts w:ascii="Times New Roman" w:eastAsia="Times New Roman" w:hAnsi="Times New Roman" w:cs="Times New Roman"/>
          <w:sz w:val="28"/>
          <w:szCs w:val="28"/>
          <w:lang w:val="fr-CA"/>
        </w:rPr>
      </w:pPr>
    </w:p>
    <w:p w14:paraId="143BDD69" w14:textId="424BEDDB" w:rsidR="00B8401F" w:rsidRDefault="00B56325" w:rsidP="00E176AA">
      <w:pPr>
        <w:rPr>
          <w:rFonts w:cs="Times New Roman"/>
          <w:b/>
          <w:sz w:val="28"/>
          <w:lang w:val="fr-CA"/>
        </w:rPr>
      </w:pPr>
      <w:r w:rsidRPr="00E176AA">
        <w:rPr>
          <w:rFonts w:cs="Times New Roman"/>
          <w:b/>
          <w:sz w:val="28"/>
          <w:lang w:val="fr-CA"/>
        </w:rPr>
        <w:t>Part</w:t>
      </w:r>
      <w:r w:rsidR="00B71ECB" w:rsidRPr="00E176AA">
        <w:rPr>
          <w:rFonts w:cs="Times New Roman"/>
          <w:b/>
          <w:sz w:val="28"/>
          <w:lang w:val="fr-CA"/>
        </w:rPr>
        <w:t>ie </w:t>
      </w:r>
      <w:r w:rsidRPr="00E176AA">
        <w:rPr>
          <w:rFonts w:cs="Times New Roman"/>
          <w:b/>
          <w:sz w:val="28"/>
          <w:lang w:val="fr-CA"/>
        </w:rPr>
        <w:t>3</w:t>
      </w:r>
      <w:r w:rsidR="00B71ECB" w:rsidRPr="00E176AA">
        <w:rPr>
          <w:rFonts w:cs="Times New Roman"/>
          <w:b/>
          <w:sz w:val="28"/>
          <w:lang w:val="fr-CA"/>
        </w:rPr>
        <w:t> </w:t>
      </w:r>
      <w:r w:rsidRPr="00E176AA">
        <w:rPr>
          <w:rFonts w:cs="Times New Roman"/>
          <w:b/>
          <w:sz w:val="28"/>
          <w:lang w:val="fr-CA"/>
        </w:rPr>
        <w:t xml:space="preserve">: </w:t>
      </w:r>
      <w:r w:rsidR="00B71ECB" w:rsidRPr="00E176AA">
        <w:rPr>
          <w:rFonts w:cs="Times New Roman"/>
          <w:b/>
          <w:sz w:val="28"/>
          <w:lang w:val="fr-CA"/>
        </w:rPr>
        <w:t>Nos rapports</w:t>
      </w:r>
      <w:r w:rsidR="003E2A99">
        <w:rPr>
          <w:rFonts w:cs="Times New Roman"/>
          <w:b/>
          <w:sz w:val="28"/>
          <w:lang w:val="fr-CA"/>
        </w:rPr>
        <w:br/>
      </w:r>
    </w:p>
    <w:p w14:paraId="25FF3373" w14:textId="75F0D04F" w:rsidR="003E2A99" w:rsidRPr="00E629D6" w:rsidRDefault="003E2A99" w:rsidP="003E2A99">
      <w:pPr>
        <w:rPr>
          <w:rFonts w:ascii="Times New Roman" w:hAnsi="Times New Roman" w:cs="Times New Roman"/>
          <w:b/>
          <w:bCs/>
          <w:sz w:val="24"/>
          <w:szCs w:val="24"/>
          <w:lang w:val="fr-CA"/>
        </w:rPr>
      </w:pPr>
      <w:r w:rsidRPr="00E629D6">
        <w:rPr>
          <w:rFonts w:ascii="Times New Roman" w:hAnsi="Times New Roman" w:cs="Times New Roman"/>
          <w:b/>
          <w:bCs/>
          <w:sz w:val="24"/>
          <w:szCs w:val="24"/>
          <w:lang w:val="fr-CA"/>
        </w:rPr>
        <w:t>Prévention de la fraude</w:t>
      </w:r>
      <w:r>
        <w:rPr>
          <w:rFonts w:ascii="Times New Roman" w:hAnsi="Times New Roman" w:cs="Times New Roman"/>
          <w:b/>
          <w:bCs/>
          <w:sz w:val="24"/>
          <w:szCs w:val="24"/>
          <w:lang w:val="fr-CA"/>
        </w:rPr>
        <w:br/>
      </w:r>
    </w:p>
    <w:p w14:paraId="4A6598DF" w14:textId="77777777" w:rsidR="003E2A99" w:rsidRPr="00E629D6" w:rsidRDefault="003E2A99" w:rsidP="003E2A99">
      <w:pPr>
        <w:rPr>
          <w:rFonts w:ascii="Times New Roman" w:hAnsi="Times New Roman" w:cs="Times New Roman"/>
          <w:sz w:val="24"/>
          <w:szCs w:val="24"/>
          <w:lang w:val="fr-CA"/>
        </w:rPr>
      </w:pPr>
      <w:r w:rsidRPr="00E629D6">
        <w:rPr>
          <w:rFonts w:ascii="Times New Roman" w:hAnsi="Times New Roman" w:cs="Times New Roman"/>
          <w:sz w:val="24"/>
          <w:szCs w:val="24"/>
          <w:lang w:val="fr-CA"/>
        </w:rPr>
        <w:t>Pour prévenir la fraude et assurer la réception, le déblocage et le transfert sécuritaires de fonds ou d’actifs, nous prenons toujours les mesures suivantes afin de protéger les fonds ou les actifs :</w:t>
      </w:r>
      <w:r w:rsidRPr="00E629D6">
        <w:rPr>
          <w:rFonts w:ascii="Times New Roman" w:hAnsi="Times New Roman" w:cs="Times New Roman"/>
          <w:sz w:val="24"/>
          <w:szCs w:val="24"/>
          <w:lang w:val="fr-CA"/>
        </w:rPr>
        <w:br/>
      </w:r>
    </w:p>
    <w:p w14:paraId="36A6718A" w14:textId="77777777" w:rsidR="003E2A99" w:rsidRPr="00E629D6" w:rsidRDefault="003E2A99" w:rsidP="003E2A99">
      <w:pPr>
        <w:pStyle w:val="ListParagraph"/>
        <w:widowControl/>
        <w:numPr>
          <w:ilvl w:val="0"/>
          <w:numId w:val="9"/>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Nous acceptons des fonds [ou des actifs] transmis par vous [ou par une autre partie] seulement par le moyen indiqué ci-dessous : </w:t>
      </w:r>
    </w:p>
    <w:p w14:paraId="2A5E7C66" w14:textId="77777777" w:rsidR="003E2A99" w:rsidRPr="00E629D6" w:rsidRDefault="003E2A99" w:rsidP="003E2A99">
      <w:pPr>
        <w:pStyle w:val="ListParagraph"/>
        <w:widowControl/>
        <w:numPr>
          <w:ilvl w:val="0"/>
          <w:numId w:val="10"/>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transfert électronique de fonds à notre compte en fiducie numéro __________________</w:t>
      </w:r>
    </w:p>
    <w:p w14:paraId="05D7108D" w14:textId="32745A2A" w:rsidR="003E2A99" w:rsidRPr="00E629D6" w:rsidRDefault="003E2A99" w:rsidP="003E2A99">
      <w:pPr>
        <w:pStyle w:val="ListParagraph"/>
        <w:widowControl/>
        <w:numPr>
          <w:ilvl w:val="0"/>
          <w:numId w:val="10"/>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virement télégraphique à notre compte en fiducie numéro _______________________</w:t>
      </w:r>
    </w:p>
    <w:p w14:paraId="26A2AD3E" w14:textId="34B3D3A7" w:rsidR="003E2A99" w:rsidRPr="00E629D6" w:rsidRDefault="003E2A99" w:rsidP="003E2A99">
      <w:pPr>
        <w:pStyle w:val="ListParagraph"/>
        <w:widowControl/>
        <w:numPr>
          <w:ilvl w:val="0"/>
          <w:numId w:val="10"/>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lastRenderedPageBreak/>
        <w:t>Par chèque certifié délivré à nous au ___________________________________________</w:t>
      </w:r>
    </w:p>
    <w:p w14:paraId="49DCE9F5" w14:textId="71CB71B3" w:rsidR="003E2A99" w:rsidRPr="00E629D6" w:rsidRDefault="003E2A99" w:rsidP="003E2A99">
      <w:pPr>
        <w:pStyle w:val="ListParagraph"/>
        <w:widowControl/>
        <w:numPr>
          <w:ilvl w:val="0"/>
          <w:numId w:val="10"/>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le moyen précisé ici _____________________________________________________</w:t>
      </w:r>
    </w:p>
    <w:p w14:paraId="3B082BF4" w14:textId="77777777" w:rsidR="003E2A99" w:rsidRPr="00E629D6" w:rsidRDefault="003E2A99" w:rsidP="003E2A99">
      <w:pPr>
        <w:pStyle w:val="xmsonormal"/>
        <w:autoSpaceDE w:val="0"/>
        <w:autoSpaceDN w:val="0"/>
        <w:rPr>
          <w:rFonts w:ascii="Times New Roman" w:hAnsi="Times New Roman" w:cs="Times New Roman"/>
          <w:lang w:val="fr-CA"/>
        </w:rPr>
      </w:pPr>
    </w:p>
    <w:p w14:paraId="438B0236" w14:textId="77777777" w:rsidR="003E2A99" w:rsidRPr="00E629D6" w:rsidRDefault="003E2A99" w:rsidP="003E2A99">
      <w:pPr>
        <w:pStyle w:val="ListParagraph"/>
        <w:widowControl/>
        <w:numPr>
          <w:ilvl w:val="0"/>
          <w:numId w:val="9"/>
        </w:numPr>
        <w:autoSpaceDE w:val="0"/>
        <w:autoSpaceDN w:val="0"/>
        <w:adjustRightInd w:val="0"/>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Nous transférons des fonds [ou des actifs] à vous [ou à une autre partie] seulement par le moyen indiqué ci-dessous :</w:t>
      </w:r>
    </w:p>
    <w:p w14:paraId="46E0B1E6" w14:textId="77777777" w:rsidR="003E2A99" w:rsidRDefault="003E2A99" w:rsidP="003E2A99">
      <w:pPr>
        <w:pStyle w:val="ListParagraph"/>
        <w:widowControl/>
        <w:numPr>
          <w:ilvl w:val="0"/>
          <w:numId w:val="11"/>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transfert électronique de fonds à votre compte numéro __________________________</w:t>
      </w:r>
    </w:p>
    <w:p w14:paraId="3515AE0E" w14:textId="77777777" w:rsidR="003E2A99" w:rsidRPr="00E629D6" w:rsidRDefault="003E2A99" w:rsidP="003E2A99">
      <w:pPr>
        <w:pStyle w:val="ListParagraph"/>
        <w:widowControl/>
        <w:numPr>
          <w:ilvl w:val="0"/>
          <w:numId w:val="11"/>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virement télégraphique à votre compte numéro ________________________________</w:t>
      </w:r>
    </w:p>
    <w:p w14:paraId="1BC31F56" w14:textId="24D5DD89" w:rsidR="003E2A99" w:rsidRPr="00E629D6" w:rsidRDefault="003E2A99" w:rsidP="003E2A99">
      <w:pPr>
        <w:pStyle w:val="ListParagraph"/>
        <w:widowControl/>
        <w:numPr>
          <w:ilvl w:val="0"/>
          <w:numId w:val="11"/>
        </w:numPr>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Par chèque certifié délivré à vous au ___________________________________________</w:t>
      </w:r>
    </w:p>
    <w:p w14:paraId="2795EE53" w14:textId="3BA08DD6" w:rsidR="003E2A99" w:rsidRPr="00E629D6" w:rsidRDefault="003E2A99" w:rsidP="003E2A99">
      <w:pPr>
        <w:pStyle w:val="ListParagraph"/>
        <w:widowControl/>
        <w:numPr>
          <w:ilvl w:val="0"/>
          <w:numId w:val="11"/>
        </w:numPr>
        <w:contextualSpacing/>
        <w:rPr>
          <w:rFonts w:ascii="Times New Roman" w:hAnsi="Times New Roman" w:cs="Times New Roman"/>
          <w:lang w:val="fr-CA"/>
        </w:rPr>
      </w:pPr>
      <w:r w:rsidRPr="00E629D6">
        <w:rPr>
          <w:rFonts w:ascii="Times New Roman" w:hAnsi="Times New Roman" w:cs="Times New Roman"/>
          <w:sz w:val="24"/>
          <w:szCs w:val="24"/>
          <w:lang w:val="fr-CA"/>
        </w:rPr>
        <w:t>Par le moyen précisé ici </w:t>
      </w:r>
      <w:r>
        <w:rPr>
          <w:rFonts w:ascii="Times New Roman" w:hAnsi="Times New Roman" w:cs="Times New Roman"/>
          <w:sz w:val="24"/>
          <w:szCs w:val="24"/>
          <w:lang w:val="fr-CA"/>
        </w:rPr>
        <w:t>_</w:t>
      </w:r>
      <w:r w:rsidRPr="00E629D6">
        <w:rPr>
          <w:rFonts w:ascii="Times New Roman" w:hAnsi="Times New Roman" w:cs="Times New Roman"/>
          <w:lang w:val="fr-CA"/>
        </w:rPr>
        <w:t>_________________________________________________________</w:t>
      </w:r>
    </w:p>
    <w:p w14:paraId="3DE4B5F4" w14:textId="77777777" w:rsidR="003E2A99" w:rsidRPr="00E629D6" w:rsidRDefault="003E2A99" w:rsidP="003E2A99">
      <w:pPr>
        <w:pStyle w:val="xmsonormal"/>
        <w:autoSpaceDE w:val="0"/>
        <w:autoSpaceDN w:val="0"/>
        <w:rPr>
          <w:rFonts w:ascii="Times New Roman" w:hAnsi="Times New Roman" w:cs="Times New Roman"/>
          <w:lang w:val="fr-CA"/>
        </w:rPr>
      </w:pPr>
    </w:p>
    <w:p w14:paraId="0A251647" w14:textId="77777777" w:rsidR="003E2A99" w:rsidRPr="00E629D6" w:rsidRDefault="003E2A99" w:rsidP="003E2A99">
      <w:pPr>
        <w:pStyle w:val="ListParagraph"/>
        <w:widowControl/>
        <w:numPr>
          <w:ilvl w:val="0"/>
          <w:numId w:val="9"/>
        </w:numPr>
        <w:autoSpaceDE w:val="0"/>
        <w:autoSpaceDN w:val="0"/>
        <w:adjustRightInd w:val="0"/>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Nous débloquons des fonds ou des actifs en faveur d’un tiers seulement après avoir reçu votre confirmation verbale de ce transfert et celle de l’autre partie qui doit confirmer la véracité des détails relatifs au transfert. </w:t>
      </w:r>
    </w:p>
    <w:p w14:paraId="4BD463F4" w14:textId="77777777" w:rsidR="003E2A99" w:rsidRPr="00E629D6" w:rsidRDefault="003E2A99" w:rsidP="003E2A99">
      <w:pPr>
        <w:pStyle w:val="ListParagraph"/>
        <w:autoSpaceDE w:val="0"/>
        <w:autoSpaceDN w:val="0"/>
        <w:adjustRightInd w:val="0"/>
        <w:ind w:left="360"/>
        <w:rPr>
          <w:rFonts w:ascii="Times New Roman" w:hAnsi="Times New Roman" w:cs="Times New Roman"/>
          <w:sz w:val="24"/>
          <w:szCs w:val="24"/>
          <w:lang w:val="fr-CA"/>
        </w:rPr>
      </w:pPr>
    </w:p>
    <w:p w14:paraId="2E0B7064" w14:textId="77777777" w:rsidR="003E2A99" w:rsidRPr="00E629D6" w:rsidRDefault="003E2A99" w:rsidP="003E2A99">
      <w:pPr>
        <w:pStyle w:val="ListParagraph"/>
        <w:widowControl/>
        <w:numPr>
          <w:ilvl w:val="0"/>
          <w:numId w:val="9"/>
        </w:numPr>
        <w:autoSpaceDE w:val="0"/>
        <w:autoSpaceDN w:val="0"/>
        <w:adjustRightInd w:val="0"/>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 xml:space="preserve">Vous [ou une autre partie] ne devriez pas vous attendre à recevoir de nous des instructions révisées relatives au transfert de fonds ou d’actifs. Si vous [ou une autre partie] recevez une communication écrite qui semble venir de nous et qui annonce des modifications d’instructions, téléphonez-nous immédiatement au [numéro de téléphone] pour demander une confirmation verbale des modifications. </w:t>
      </w:r>
    </w:p>
    <w:p w14:paraId="07E383A0" w14:textId="77777777" w:rsidR="003E2A99" w:rsidRPr="00E629D6" w:rsidRDefault="003E2A99" w:rsidP="003E2A99">
      <w:pPr>
        <w:pStyle w:val="ListParagraph"/>
        <w:ind w:left="360"/>
        <w:rPr>
          <w:rFonts w:ascii="Times New Roman" w:hAnsi="Times New Roman" w:cs="Times New Roman"/>
          <w:sz w:val="24"/>
          <w:szCs w:val="24"/>
          <w:lang w:val="fr-CA"/>
        </w:rPr>
      </w:pPr>
    </w:p>
    <w:p w14:paraId="2211F560" w14:textId="08B36608" w:rsidR="003E2A99" w:rsidRPr="003E2A99" w:rsidRDefault="003E2A99" w:rsidP="00E176AA">
      <w:pPr>
        <w:pStyle w:val="ListParagraph"/>
        <w:widowControl/>
        <w:numPr>
          <w:ilvl w:val="0"/>
          <w:numId w:val="9"/>
        </w:numPr>
        <w:autoSpaceDE w:val="0"/>
        <w:autoSpaceDN w:val="0"/>
        <w:adjustRightInd w:val="0"/>
        <w:contextualSpacing/>
        <w:rPr>
          <w:rFonts w:ascii="Times New Roman" w:hAnsi="Times New Roman" w:cs="Times New Roman"/>
          <w:sz w:val="24"/>
          <w:szCs w:val="24"/>
          <w:lang w:val="fr-CA"/>
        </w:rPr>
      </w:pPr>
      <w:r w:rsidRPr="00E629D6">
        <w:rPr>
          <w:rFonts w:ascii="Times New Roman" w:hAnsi="Times New Roman" w:cs="Times New Roman"/>
          <w:sz w:val="24"/>
          <w:szCs w:val="24"/>
          <w:lang w:val="fr-CA"/>
        </w:rPr>
        <w:t>Si nous recevons des modifications de vos coordonnées [ou des coordonnés d’une autre partie] ou des modifications d’instructions relatives au transfert de fonds ou d’actifs, nous ne ferons rien tant que nous n’aurons pas reçu votre confirmation verbale [ou la confirmation verbale d’une autre partie] des nouvelles coordonnées ou des nouvelles instructions, en personne ou par téléphone au numéro suivant : [numéro de téléphone].</w:t>
      </w:r>
    </w:p>
    <w:p w14:paraId="57A9C8F4" w14:textId="77777777" w:rsidR="00B8401F" w:rsidRPr="00AB06FA" w:rsidRDefault="00B8401F" w:rsidP="00537B16">
      <w:pPr>
        <w:spacing w:before="10"/>
        <w:rPr>
          <w:rFonts w:ascii="Times New Roman" w:eastAsia="Times New Roman" w:hAnsi="Times New Roman" w:cs="Times New Roman"/>
          <w:b/>
          <w:bCs/>
          <w:sz w:val="23"/>
          <w:szCs w:val="23"/>
          <w:lang w:val="fr-CA"/>
        </w:rPr>
      </w:pPr>
    </w:p>
    <w:p w14:paraId="278F213E" w14:textId="77777777" w:rsidR="00B8401F" w:rsidRPr="00AB06FA" w:rsidRDefault="00B71ECB" w:rsidP="00537B16">
      <w:pPr>
        <w:pStyle w:val="Heading2"/>
        <w:ind w:left="0"/>
        <w:rPr>
          <w:rFonts w:cs="Times New Roman"/>
          <w:b w:val="0"/>
          <w:bCs w:val="0"/>
          <w:lang w:val="fr-CA"/>
        </w:rPr>
      </w:pPr>
      <w:r>
        <w:rPr>
          <w:rFonts w:cs="Times New Roman"/>
          <w:lang w:val="fr-CA"/>
        </w:rPr>
        <w:t>Résiliation de la relation</w:t>
      </w:r>
    </w:p>
    <w:p w14:paraId="38FB10E1" w14:textId="77777777" w:rsidR="00B8401F" w:rsidRPr="00AB06FA" w:rsidRDefault="00B8401F" w:rsidP="00537B16">
      <w:pPr>
        <w:spacing w:before="10"/>
        <w:rPr>
          <w:rFonts w:ascii="Times New Roman" w:eastAsia="Times New Roman" w:hAnsi="Times New Roman" w:cs="Times New Roman"/>
          <w:b/>
          <w:bCs/>
          <w:sz w:val="23"/>
          <w:szCs w:val="23"/>
          <w:lang w:val="fr-CA"/>
        </w:rPr>
      </w:pPr>
    </w:p>
    <w:p w14:paraId="12C35AE9" w14:textId="77777777" w:rsidR="00FA35BD" w:rsidRPr="00E67C90" w:rsidRDefault="00FA35BD" w:rsidP="00FA35BD">
      <w:pPr>
        <w:pStyle w:val="Default"/>
        <w:rPr>
          <w:bCs/>
          <w:i/>
          <w:lang w:val="fr-CA"/>
        </w:rPr>
      </w:pPr>
      <w:r w:rsidRPr="00E67C90">
        <w:rPr>
          <w:bCs/>
          <w:i/>
          <w:lang w:val="fr-CA"/>
        </w:rPr>
        <w:t xml:space="preserve">Par vous </w:t>
      </w:r>
    </w:p>
    <w:p w14:paraId="6B8367F2" w14:textId="77777777" w:rsidR="00FA35BD" w:rsidRPr="00E67C90" w:rsidRDefault="00FA35BD" w:rsidP="00FA35BD">
      <w:pPr>
        <w:pStyle w:val="Default"/>
        <w:rPr>
          <w:i/>
          <w:lang w:val="fr-CA"/>
        </w:rPr>
      </w:pPr>
    </w:p>
    <w:p w14:paraId="2B379DCF" w14:textId="77777777" w:rsidR="00FA35BD" w:rsidRDefault="00FA35BD" w:rsidP="00FA35BD">
      <w:pPr>
        <w:rPr>
          <w:rFonts w:ascii="Times New Roman" w:hAnsi="Times New Roman" w:cs="Times New Roman"/>
          <w:sz w:val="24"/>
          <w:szCs w:val="24"/>
          <w:lang w:val="fr-CA"/>
        </w:rPr>
      </w:pPr>
      <w:r w:rsidRPr="00E67C90">
        <w:rPr>
          <w:rFonts w:ascii="Times New Roman" w:hAnsi="Times New Roman" w:cs="Times New Roman"/>
          <w:sz w:val="24"/>
          <w:szCs w:val="24"/>
          <w:lang w:val="fr-CA"/>
        </w:rPr>
        <w:t xml:space="preserve">Vous êtes libre de mettre fin </w:t>
      </w:r>
      <w:r w:rsidR="00F4739B">
        <w:rPr>
          <w:rFonts w:ascii="Times New Roman" w:hAnsi="Times New Roman" w:cs="Times New Roman"/>
          <w:sz w:val="24"/>
          <w:szCs w:val="24"/>
          <w:lang w:val="fr-CA"/>
        </w:rPr>
        <w:t>à nos services avant la fin de v</w:t>
      </w:r>
      <w:r w:rsidRPr="00E67C90">
        <w:rPr>
          <w:rFonts w:ascii="Times New Roman" w:hAnsi="Times New Roman" w:cs="Times New Roman"/>
          <w:sz w:val="24"/>
          <w:szCs w:val="24"/>
          <w:lang w:val="fr-CA"/>
        </w:rPr>
        <w:t xml:space="preserve">otre </w:t>
      </w:r>
      <w:r w:rsidR="00F4739B">
        <w:rPr>
          <w:rFonts w:ascii="Times New Roman" w:hAnsi="Times New Roman" w:cs="Times New Roman"/>
          <w:sz w:val="24"/>
          <w:szCs w:val="24"/>
          <w:lang w:val="fr-CA"/>
        </w:rPr>
        <w:t xml:space="preserve">affaire </w:t>
      </w:r>
      <w:r w:rsidRPr="00E67C90">
        <w:rPr>
          <w:rFonts w:ascii="Times New Roman" w:hAnsi="Times New Roman" w:cs="Times New Roman"/>
          <w:sz w:val="24"/>
          <w:szCs w:val="24"/>
          <w:lang w:val="fr-CA"/>
        </w:rPr>
        <w:t xml:space="preserve">en nous écrivant une lettre ou une note à cet effet. Si vous le faites, vous convenez de payer nos honoraires (fondés sur nos taux horaires) et nos </w:t>
      </w:r>
      <w:r w:rsidR="00F4739B" w:rsidRPr="00C53E67">
        <w:rPr>
          <w:rFonts w:ascii="Times New Roman" w:hAnsi="Times New Roman" w:cs="Times New Roman"/>
          <w:sz w:val="24"/>
          <w:lang w:val="fr-CA"/>
        </w:rPr>
        <w:t>frais</w:t>
      </w:r>
      <w:r w:rsidR="00F4739B" w:rsidRPr="00E67C90">
        <w:rPr>
          <w:rFonts w:ascii="Times New Roman" w:hAnsi="Times New Roman" w:cs="Times New Roman"/>
          <w:sz w:val="24"/>
          <w:szCs w:val="24"/>
          <w:lang w:val="fr-CA"/>
        </w:rPr>
        <w:t xml:space="preserve"> </w:t>
      </w:r>
      <w:r w:rsidRPr="00E67C90">
        <w:rPr>
          <w:rFonts w:ascii="Times New Roman" w:hAnsi="Times New Roman" w:cs="Times New Roman"/>
          <w:sz w:val="24"/>
          <w:szCs w:val="24"/>
          <w:lang w:val="fr-CA"/>
        </w:rPr>
        <w:t>accumulés jusqu’à la date de fin des services. Nous vous demanderons aussi de signer un formulaire du tribunal indiquant à celui-ci que nous ne vous représentons plus.</w:t>
      </w:r>
    </w:p>
    <w:p w14:paraId="0FADE173" w14:textId="77777777" w:rsidR="00C53E67" w:rsidRPr="00E67C90" w:rsidRDefault="00C53E67" w:rsidP="00FA35BD">
      <w:pPr>
        <w:rPr>
          <w:rFonts w:ascii="Times New Roman" w:hAnsi="Times New Roman" w:cs="Times New Roman"/>
          <w:sz w:val="24"/>
          <w:szCs w:val="24"/>
          <w:lang w:val="fr-CA"/>
        </w:rPr>
      </w:pPr>
    </w:p>
    <w:p w14:paraId="1CAEA4B0" w14:textId="77777777" w:rsidR="00FA35BD" w:rsidRPr="00E67C90" w:rsidRDefault="00FA35BD" w:rsidP="00FA35BD">
      <w:pPr>
        <w:pStyle w:val="Default"/>
        <w:keepNext/>
        <w:rPr>
          <w:bCs/>
          <w:i/>
          <w:lang w:val="fr-CA"/>
        </w:rPr>
      </w:pPr>
      <w:r w:rsidRPr="00E67C90">
        <w:rPr>
          <w:bCs/>
          <w:i/>
          <w:lang w:val="fr-CA"/>
        </w:rPr>
        <w:t xml:space="preserve">Par nous </w:t>
      </w:r>
    </w:p>
    <w:p w14:paraId="72F0B858" w14:textId="77777777" w:rsidR="00FA35BD" w:rsidRPr="00E67C90" w:rsidRDefault="00FA35BD" w:rsidP="00FA35BD">
      <w:pPr>
        <w:pStyle w:val="Default"/>
        <w:keepNext/>
        <w:rPr>
          <w:i/>
          <w:lang w:val="fr-CA"/>
        </w:rPr>
      </w:pPr>
    </w:p>
    <w:p w14:paraId="17DD01F4" w14:textId="77777777" w:rsidR="00FA35BD" w:rsidRPr="00E67C90" w:rsidRDefault="00FA35BD" w:rsidP="00FA35BD">
      <w:pPr>
        <w:pStyle w:val="Default"/>
        <w:keepNext/>
        <w:spacing w:line="276" w:lineRule="auto"/>
        <w:rPr>
          <w:lang w:val="fr-CA"/>
        </w:rPr>
      </w:pPr>
      <w:r w:rsidRPr="00E67C90">
        <w:rPr>
          <w:lang w:val="fr-CA"/>
        </w:rPr>
        <w:t xml:space="preserve">Nous sommes libres de cesser de fournir nos services en tout temps pour un motif valable. Par exemple, nous cesserons de fournir nos services si le client : </w:t>
      </w:r>
    </w:p>
    <w:p w14:paraId="14A0BC65" w14:textId="77777777" w:rsidR="00FA35BD" w:rsidRPr="00E67C90" w:rsidRDefault="00FA35BD" w:rsidP="00FA35BD">
      <w:pPr>
        <w:pStyle w:val="Default"/>
        <w:spacing w:line="276" w:lineRule="auto"/>
        <w:rPr>
          <w:lang w:val="fr-CA"/>
        </w:rPr>
      </w:pPr>
    </w:p>
    <w:p w14:paraId="75681E7E" w14:textId="77777777" w:rsidR="00FA35BD" w:rsidRPr="00E67C90" w:rsidRDefault="00FA35BD" w:rsidP="00FA35BD">
      <w:pPr>
        <w:pStyle w:val="Default"/>
        <w:numPr>
          <w:ilvl w:val="0"/>
          <w:numId w:val="8"/>
        </w:numPr>
        <w:ind w:left="851" w:hanging="491"/>
        <w:rPr>
          <w:lang w:val="fr-CA"/>
        </w:rPr>
      </w:pPr>
      <w:proofErr w:type="gramStart"/>
      <w:r w:rsidRPr="00E67C90">
        <w:rPr>
          <w:lang w:val="fr-CA"/>
        </w:rPr>
        <w:t>refusait</w:t>
      </w:r>
      <w:proofErr w:type="gramEnd"/>
      <w:r w:rsidRPr="00E67C90">
        <w:rPr>
          <w:lang w:val="fr-CA"/>
        </w:rPr>
        <w:t xml:space="preserve"> de répondre à une demande raisonnable de notre part;</w:t>
      </w:r>
    </w:p>
    <w:p w14:paraId="3666C3A1" w14:textId="77777777" w:rsidR="00FA35BD" w:rsidRPr="00E67C90" w:rsidRDefault="00FA35BD" w:rsidP="00FA35BD">
      <w:pPr>
        <w:pStyle w:val="Default"/>
        <w:ind w:left="720"/>
        <w:rPr>
          <w:lang w:val="fr-CA"/>
        </w:rPr>
      </w:pPr>
    </w:p>
    <w:p w14:paraId="1F6BDB12" w14:textId="77777777" w:rsidR="00FA35BD" w:rsidRPr="00E67C90" w:rsidRDefault="00FA35BD" w:rsidP="00FA35BD">
      <w:pPr>
        <w:pStyle w:val="Default"/>
        <w:numPr>
          <w:ilvl w:val="0"/>
          <w:numId w:val="8"/>
        </w:numPr>
        <w:ind w:left="851" w:hanging="491"/>
        <w:rPr>
          <w:lang w:val="fr-CA"/>
        </w:rPr>
      </w:pPr>
      <w:r w:rsidRPr="00E67C90">
        <w:rPr>
          <w:lang w:val="fr-CA"/>
        </w:rPr>
        <w:lastRenderedPageBreak/>
        <w:t xml:space="preserve"> </w:t>
      </w:r>
      <w:proofErr w:type="gramStart"/>
      <w:r w:rsidRPr="00E67C90">
        <w:rPr>
          <w:lang w:val="fr-CA"/>
        </w:rPr>
        <w:t>nous</w:t>
      </w:r>
      <w:proofErr w:type="gramEnd"/>
      <w:r w:rsidRPr="00E67C90">
        <w:rPr>
          <w:lang w:val="fr-CA"/>
        </w:rPr>
        <w:t xml:space="preserve"> demandait de commettre un acte illégal ou contraire à l’éthique;</w:t>
      </w:r>
    </w:p>
    <w:p w14:paraId="07C00461" w14:textId="77777777" w:rsidR="00FA35BD" w:rsidRPr="00E67C90" w:rsidRDefault="00FA35BD" w:rsidP="00FA35BD">
      <w:pPr>
        <w:pStyle w:val="ListParagraph"/>
        <w:rPr>
          <w:rFonts w:ascii="Times New Roman" w:hAnsi="Times New Roman" w:cs="Times New Roman"/>
          <w:lang w:val="fr-CA"/>
        </w:rPr>
      </w:pPr>
    </w:p>
    <w:p w14:paraId="6C74B19C" w14:textId="77777777" w:rsidR="00FA35BD" w:rsidRPr="00E67C90" w:rsidRDefault="00FA35BD" w:rsidP="00FA35BD">
      <w:pPr>
        <w:pStyle w:val="Default"/>
        <w:numPr>
          <w:ilvl w:val="0"/>
          <w:numId w:val="8"/>
        </w:numPr>
        <w:ind w:left="851" w:hanging="491"/>
        <w:rPr>
          <w:lang w:val="fr-CA"/>
        </w:rPr>
      </w:pPr>
      <w:proofErr w:type="gramStart"/>
      <w:r w:rsidRPr="00E67C90">
        <w:rPr>
          <w:lang w:val="fr-CA"/>
        </w:rPr>
        <w:t>ne</w:t>
      </w:r>
      <w:proofErr w:type="gramEnd"/>
      <w:r w:rsidRPr="00E67C90">
        <w:rPr>
          <w:lang w:val="fr-CA"/>
        </w:rPr>
        <w:t xml:space="preserve"> payait pas nos factures à temps et que d’autres modalités de paiement n’avaient pas été prévues. </w:t>
      </w:r>
    </w:p>
    <w:p w14:paraId="53CEAC99" w14:textId="77777777" w:rsidR="00FA35BD" w:rsidRPr="00E67C90" w:rsidRDefault="00FA35BD" w:rsidP="00FA35BD">
      <w:pPr>
        <w:pStyle w:val="Default"/>
        <w:spacing w:line="276" w:lineRule="auto"/>
        <w:rPr>
          <w:lang w:val="fr-CA"/>
        </w:rPr>
      </w:pPr>
    </w:p>
    <w:p w14:paraId="3AC05E65" w14:textId="77777777" w:rsidR="00FA35BD" w:rsidRPr="00E67C90" w:rsidRDefault="00FA35BD" w:rsidP="00FA35BD">
      <w:pPr>
        <w:pStyle w:val="Default"/>
        <w:spacing w:line="276" w:lineRule="auto"/>
        <w:rPr>
          <w:lang w:val="fr-CA"/>
        </w:rPr>
      </w:pPr>
      <w:r w:rsidRPr="00E67C90">
        <w:rPr>
          <w:lang w:val="fr-CA"/>
        </w:rPr>
        <w:t xml:space="preserve">Dans un tel cas, vous devrez également payer nos honoraires et </w:t>
      </w:r>
      <w:r w:rsidR="00F4739B">
        <w:rPr>
          <w:lang w:val="fr-CA"/>
        </w:rPr>
        <w:t>frais</w:t>
      </w:r>
      <w:r w:rsidR="00F4739B" w:rsidRPr="00E67C90">
        <w:rPr>
          <w:lang w:val="fr-CA"/>
        </w:rPr>
        <w:t xml:space="preserve"> </w:t>
      </w:r>
      <w:r w:rsidRPr="00E67C90">
        <w:rPr>
          <w:lang w:val="fr-CA"/>
        </w:rPr>
        <w:t xml:space="preserve">accumulés jusqu’au moment où nous aurons cessé de vous représenter. </w:t>
      </w:r>
    </w:p>
    <w:p w14:paraId="00F2295A" w14:textId="77777777" w:rsidR="00FA35BD" w:rsidRPr="00E67C90" w:rsidRDefault="00FA35BD" w:rsidP="00FA35BD">
      <w:pPr>
        <w:pStyle w:val="Default"/>
        <w:spacing w:line="276" w:lineRule="auto"/>
        <w:rPr>
          <w:lang w:val="fr-CA"/>
        </w:rPr>
      </w:pPr>
    </w:p>
    <w:p w14:paraId="6529214F" w14:textId="77777777" w:rsidR="00FA35BD" w:rsidRPr="00E67C90" w:rsidRDefault="00FA35BD" w:rsidP="00FA35BD">
      <w:pPr>
        <w:rPr>
          <w:rFonts w:ascii="Times New Roman" w:hAnsi="Times New Roman" w:cs="Times New Roman"/>
          <w:sz w:val="24"/>
          <w:szCs w:val="24"/>
          <w:lang w:val="fr-CA"/>
        </w:rPr>
      </w:pPr>
      <w:r w:rsidRPr="00E67C90">
        <w:rPr>
          <w:rFonts w:ascii="Times New Roman" w:hAnsi="Times New Roman" w:cs="Times New Roman"/>
          <w:sz w:val="24"/>
          <w:szCs w:val="24"/>
          <w:lang w:val="fr-CA"/>
        </w:rPr>
        <w:t xml:space="preserve">Nous devrons également cesser de fournir nos services si nous prenons connaissance d’un </w:t>
      </w:r>
      <w:r w:rsidRPr="00E67C90">
        <w:rPr>
          <w:rFonts w:ascii="Times New Roman" w:hAnsi="Times New Roman" w:cs="Times New Roman"/>
          <w:bCs/>
          <w:i/>
          <w:sz w:val="24"/>
          <w:szCs w:val="24"/>
          <w:lang w:val="fr-CA"/>
        </w:rPr>
        <w:t>conflit d’intérêts</w:t>
      </w:r>
      <w:r w:rsidRPr="00E67C90">
        <w:rPr>
          <w:rFonts w:ascii="Times New Roman" w:hAnsi="Times New Roman" w:cs="Times New Roman"/>
          <w:b/>
          <w:bCs/>
          <w:sz w:val="24"/>
          <w:szCs w:val="24"/>
          <w:lang w:val="fr-CA"/>
        </w:rPr>
        <w:t xml:space="preserve"> </w:t>
      </w:r>
      <w:r w:rsidRPr="00E67C90">
        <w:rPr>
          <w:rFonts w:ascii="Times New Roman" w:hAnsi="Times New Roman" w:cs="Times New Roman"/>
          <w:sz w:val="24"/>
          <w:szCs w:val="24"/>
          <w:lang w:val="fr-CA"/>
        </w:rPr>
        <w:t xml:space="preserve">qui, pour des raisons d’éthique, nous empêcherait de continuer à vous représenter. Il y a conflit d’intérêts lorsque la meilleure solution pour un des clients de notre cabinet n’est pas la meilleure pour un autre de nos clients ou qu’elle cause un préjudice à ce dernier. Si nous devons cesser d’offrir les services que nous vous fournissons en raison d’un conflit d’intérêts, vous ne devrez payer que nos honoraires et </w:t>
      </w:r>
      <w:r w:rsidR="00F4739B" w:rsidRPr="00F4739B">
        <w:rPr>
          <w:rFonts w:ascii="Times New Roman" w:hAnsi="Times New Roman" w:cs="Times New Roman"/>
          <w:lang w:val="fr-CA"/>
        </w:rPr>
        <w:t>frais</w:t>
      </w:r>
      <w:r w:rsidR="00F4739B" w:rsidRPr="00E67C90">
        <w:rPr>
          <w:rFonts w:ascii="Times New Roman" w:hAnsi="Times New Roman" w:cs="Times New Roman"/>
          <w:sz w:val="24"/>
          <w:szCs w:val="24"/>
          <w:lang w:val="fr-CA"/>
        </w:rPr>
        <w:t xml:space="preserve"> </w:t>
      </w:r>
      <w:r w:rsidRPr="00E67C90">
        <w:rPr>
          <w:rFonts w:ascii="Times New Roman" w:hAnsi="Times New Roman" w:cs="Times New Roman"/>
          <w:sz w:val="24"/>
          <w:szCs w:val="24"/>
          <w:lang w:val="fr-CA"/>
        </w:rPr>
        <w:t>accumulés jusqu’au moment où nous aurons cessé de vous représenter.</w:t>
      </w:r>
    </w:p>
    <w:p w14:paraId="75EFB5B4" w14:textId="77777777" w:rsidR="00FA35BD" w:rsidRDefault="00FA35BD" w:rsidP="00537B16">
      <w:pPr>
        <w:rPr>
          <w:rFonts w:ascii="Times New Roman" w:hAnsi="Times New Roman" w:cs="Times New Roman"/>
          <w:i/>
          <w:sz w:val="24"/>
          <w:lang w:val="fr-CA"/>
        </w:rPr>
      </w:pPr>
    </w:p>
    <w:p w14:paraId="081AB62D" w14:textId="77777777" w:rsidR="00095EB7" w:rsidRPr="002C48BC" w:rsidRDefault="00095EB7" w:rsidP="00095EB7">
      <w:pPr>
        <w:pStyle w:val="Default"/>
        <w:rPr>
          <w:lang w:val="fr-CA"/>
        </w:rPr>
      </w:pPr>
      <w:r w:rsidRPr="002C48BC">
        <w:rPr>
          <w:b/>
          <w:bCs/>
          <w:lang w:val="fr-CA"/>
        </w:rPr>
        <w:t xml:space="preserve">Confidentialité </w:t>
      </w:r>
    </w:p>
    <w:p w14:paraId="03CB9286" w14:textId="77777777" w:rsidR="00095EB7" w:rsidRPr="002C48BC" w:rsidRDefault="00095EB7" w:rsidP="00095EB7">
      <w:pPr>
        <w:pStyle w:val="Default"/>
        <w:rPr>
          <w:lang w:val="fr-CA"/>
        </w:rPr>
      </w:pPr>
    </w:p>
    <w:p w14:paraId="33C0DEAB" w14:textId="77777777" w:rsidR="00095EB7" w:rsidRPr="002C48BC" w:rsidRDefault="00095EB7" w:rsidP="00095EB7">
      <w:pPr>
        <w:pStyle w:val="Default"/>
        <w:rPr>
          <w:lang w:val="fr-CA"/>
        </w:rPr>
      </w:pPr>
      <w:r w:rsidRPr="002C48BC">
        <w:rPr>
          <w:lang w:val="fr-CA"/>
        </w:rPr>
        <w:t xml:space="preserve">En tant que vos avocats, nous devons partager des renseignements pertinents au sujet de votre </w:t>
      </w:r>
      <w:r w:rsidR="00F4739B">
        <w:rPr>
          <w:lang w:val="fr-CA"/>
        </w:rPr>
        <w:t xml:space="preserve">affaire </w:t>
      </w:r>
      <w:r w:rsidRPr="002C48BC">
        <w:rPr>
          <w:lang w:val="fr-CA"/>
        </w:rPr>
        <w:t xml:space="preserve">avec les avocats du défendeur/de la défenderesse et le tribunal. Cependant, sauf si nous devons partager de tels renseignements dans le cadre de notre travail, nous assurerons la confidentialité de tous les renseignements que vous nous fournirez. </w:t>
      </w:r>
    </w:p>
    <w:p w14:paraId="092B249C" w14:textId="77777777" w:rsidR="00095EB7" w:rsidRDefault="00095EB7" w:rsidP="00095EB7">
      <w:pPr>
        <w:pStyle w:val="Default"/>
        <w:rPr>
          <w:b/>
          <w:bCs/>
          <w:lang w:val="fr-CA"/>
        </w:rPr>
      </w:pPr>
    </w:p>
    <w:p w14:paraId="57282A05" w14:textId="77777777" w:rsidR="00447F65" w:rsidRPr="00E176AA" w:rsidRDefault="00447F65" w:rsidP="00447F65">
      <w:pPr>
        <w:pStyle w:val="Default"/>
        <w:rPr>
          <w:bCs/>
          <w:lang w:val="fr-CA"/>
        </w:rPr>
      </w:pPr>
      <w:r w:rsidRPr="00E176AA">
        <w:rPr>
          <w:bCs/>
          <w:lang w:val="fr-CA"/>
        </w:rPr>
        <w:t xml:space="preserve">Vous confirmez </w:t>
      </w:r>
      <w:r w:rsidR="00B9105B" w:rsidRPr="00E176AA">
        <w:rPr>
          <w:bCs/>
          <w:lang w:val="fr-CA"/>
        </w:rPr>
        <w:t xml:space="preserve">que </w:t>
      </w:r>
      <w:r w:rsidRPr="00E176AA">
        <w:rPr>
          <w:bCs/>
          <w:lang w:val="fr-CA"/>
        </w:rPr>
        <w:t xml:space="preserve">la communication par ce qui suit est confidentielle et vous </w:t>
      </w:r>
      <w:r w:rsidR="00B9105B" w:rsidRPr="00E176AA">
        <w:rPr>
          <w:bCs/>
          <w:lang w:val="fr-CA"/>
        </w:rPr>
        <w:t xml:space="preserve">donner votre consentement à ce </w:t>
      </w:r>
      <w:proofErr w:type="gramStart"/>
      <w:r w:rsidR="00B9105B" w:rsidRPr="00E176AA">
        <w:rPr>
          <w:bCs/>
          <w:lang w:val="fr-CA"/>
        </w:rPr>
        <w:t xml:space="preserve">que </w:t>
      </w:r>
      <w:r w:rsidRPr="00E176AA">
        <w:rPr>
          <w:bCs/>
          <w:lang w:val="fr-CA"/>
        </w:rPr>
        <w:t xml:space="preserve"> moi</w:t>
      </w:r>
      <w:proofErr w:type="gramEnd"/>
      <w:r w:rsidRPr="00E176AA">
        <w:rPr>
          <w:bCs/>
          <w:lang w:val="fr-CA"/>
        </w:rPr>
        <w:t>/notre cabinet vous contacte à :</w:t>
      </w:r>
    </w:p>
    <w:p w14:paraId="3AE0E83E" w14:textId="77777777" w:rsidR="00447F65" w:rsidRPr="00447F65" w:rsidRDefault="00447F65" w:rsidP="00447F65">
      <w:pPr>
        <w:pStyle w:val="Default"/>
        <w:rPr>
          <w:b/>
          <w:bCs/>
          <w:lang w:val="fr-CA"/>
        </w:rPr>
      </w:pPr>
      <w:r w:rsidRPr="00447F65">
        <w:rPr>
          <w:b/>
          <w:bCs/>
          <w:lang w:val="fr-CA"/>
        </w:rPr>
        <w:t>[Adresse du client]</w:t>
      </w:r>
    </w:p>
    <w:p w14:paraId="613A77FA" w14:textId="77777777" w:rsidR="00447F65" w:rsidRPr="00447F65" w:rsidRDefault="00447F65" w:rsidP="00447F65">
      <w:pPr>
        <w:pStyle w:val="Default"/>
        <w:rPr>
          <w:b/>
          <w:bCs/>
          <w:lang w:val="fr-CA"/>
        </w:rPr>
      </w:pPr>
      <w:r w:rsidRPr="00447F65">
        <w:rPr>
          <w:b/>
          <w:bCs/>
          <w:lang w:val="fr-CA"/>
        </w:rPr>
        <w:t>[Numéro d</w:t>
      </w:r>
      <w:r w:rsidR="00B9105B">
        <w:rPr>
          <w:b/>
          <w:bCs/>
          <w:lang w:val="fr-CA"/>
        </w:rPr>
        <w:t>e</w:t>
      </w:r>
      <w:r w:rsidRPr="00447F65">
        <w:rPr>
          <w:b/>
          <w:bCs/>
          <w:lang w:val="fr-CA"/>
        </w:rPr>
        <w:t xml:space="preserve"> téléphone du client à la maison]</w:t>
      </w:r>
    </w:p>
    <w:p w14:paraId="1B19896A" w14:textId="77777777" w:rsidR="00447F65" w:rsidRPr="00447F65" w:rsidRDefault="00447F65" w:rsidP="00447F65">
      <w:pPr>
        <w:pStyle w:val="Default"/>
        <w:rPr>
          <w:b/>
          <w:bCs/>
          <w:lang w:val="fr-CA"/>
        </w:rPr>
      </w:pPr>
      <w:r w:rsidRPr="00447F65">
        <w:rPr>
          <w:b/>
          <w:bCs/>
          <w:lang w:val="fr-CA"/>
        </w:rPr>
        <w:t>[Numéro d</w:t>
      </w:r>
      <w:r w:rsidR="00B9105B">
        <w:rPr>
          <w:b/>
          <w:bCs/>
          <w:lang w:val="fr-CA"/>
        </w:rPr>
        <w:t>e</w:t>
      </w:r>
      <w:r w:rsidRPr="00447F65">
        <w:rPr>
          <w:b/>
          <w:bCs/>
          <w:lang w:val="fr-CA"/>
        </w:rPr>
        <w:t xml:space="preserve"> téléphone cellulaire du client]</w:t>
      </w:r>
    </w:p>
    <w:p w14:paraId="3DB967F2" w14:textId="77777777" w:rsidR="00447F65" w:rsidRDefault="00447F65" w:rsidP="00447F65">
      <w:pPr>
        <w:pStyle w:val="Default"/>
        <w:rPr>
          <w:b/>
          <w:bCs/>
          <w:lang w:val="fr-CA"/>
        </w:rPr>
      </w:pPr>
      <w:r w:rsidRPr="00447F65">
        <w:rPr>
          <w:b/>
          <w:bCs/>
          <w:lang w:val="fr-CA"/>
        </w:rPr>
        <w:t>[Courriel du client]</w:t>
      </w:r>
    </w:p>
    <w:p w14:paraId="0CD590D9" w14:textId="77777777" w:rsidR="00447F65" w:rsidRDefault="00447F65" w:rsidP="00447F65">
      <w:pPr>
        <w:pStyle w:val="Default"/>
        <w:rPr>
          <w:b/>
          <w:bCs/>
          <w:lang w:val="fr-CA"/>
        </w:rPr>
      </w:pPr>
    </w:p>
    <w:p w14:paraId="782297D1" w14:textId="77777777" w:rsidR="00447F65" w:rsidRPr="002C48BC" w:rsidRDefault="00447F65" w:rsidP="00447F65">
      <w:pPr>
        <w:pStyle w:val="Default"/>
        <w:rPr>
          <w:b/>
          <w:bCs/>
          <w:lang w:val="fr-CA"/>
        </w:rPr>
      </w:pPr>
    </w:p>
    <w:p w14:paraId="62271599" w14:textId="77777777" w:rsidR="00095EB7" w:rsidRPr="002C48BC" w:rsidRDefault="00095EB7" w:rsidP="001B4892">
      <w:pPr>
        <w:pStyle w:val="Default"/>
        <w:keepNext/>
        <w:rPr>
          <w:lang w:val="fr-CA"/>
        </w:rPr>
      </w:pPr>
      <w:r w:rsidRPr="002C48BC">
        <w:rPr>
          <w:b/>
          <w:bCs/>
          <w:lang w:val="fr-CA"/>
        </w:rPr>
        <w:t xml:space="preserve">Aucune garantie de succès </w:t>
      </w:r>
    </w:p>
    <w:p w14:paraId="10748559" w14:textId="77777777" w:rsidR="00095EB7" w:rsidRPr="002C48BC" w:rsidRDefault="00095EB7" w:rsidP="001B4892">
      <w:pPr>
        <w:pStyle w:val="Default"/>
        <w:keepNext/>
        <w:rPr>
          <w:lang w:val="fr-CA"/>
        </w:rPr>
      </w:pPr>
    </w:p>
    <w:p w14:paraId="612C56FC" w14:textId="77777777" w:rsidR="00095EB7" w:rsidRPr="002C48BC" w:rsidRDefault="00095EB7" w:rsidP="001B4892">
      <w:pPr>
        <w:pStyle w:val="Default"/>
        <w:keepNext/>
        <w:rPr>
          <w:lang w:val="fr-CA"/>
        </w:rPr>
      </w:pPr>
      <w:r w:rsidRPr="002C48BC">
        <w:rPr>
          <w:lang w:val="fr-CA"/>
        </w:rPr>
        <w:t xml:space="preserve">Nous ferons de notre mieux pour vous représenter et vous donner les meilleurs conseils juridiques. Cependant, vous comprenez que nous ne pouvons garantir le règlement fructueux de votre action en justice. Rappelez-vous que les questions en jeu comportent des risques et des incertitudes sur le plan du droit, des faits et de la preuve. </w:t>
      </w:r>
    </w:p>
    <w:p w14:paraId="7D11EF77" w14:textId="77777777" w:rsidR="00095EB7" w:rsidRPr="002C48BC" w:rsidRDefault="00095EB7" w:rsidP="00095EB7">
      <w:pPr>
        <w:pStyle w:val="Default"/>
        <w:rPr>
          <w:lang w:val="fr-CA"/>
        </w:rPr>
      </w:pPr>
    </w:p>
    <w:p w14:paraId="341C93FA" w14:textId="77777777" w:rsidR="00095EB7" w:rsidRDefault="00095EB7">
      <w:pPr>
        <w:rPr>
          <w:rFonts w:ascii="Times New Roman" w:hAnsi="Times New Roman" w:cs="Times New Roman"/>
          <w:b/>
          <w:bCs/>
          <w:color w:val="000000"/>
          <w:sz w:val="28"/>
          <w:szCs w:val="28"/>
          <w:lang w:val="fr-CA"/>
        </w:rPr>
      </w:pPr>
    </w:p>
    <w:p w14:paraId="4765BF74" w14:textId="77777777" w:rsidR="00095EB7" w:rsidRPr="002C48BC" w:rsidRDefault="00095EB7" w:rsidP="00095EB7">
      <w:pPr>
        <w:pStyle w:val="Default"/>
        <w:keepNext/>
        <w:rPr>
          <w:sz w:val="28"/>
          <w:szCs w:val="28"/>
          <w:lang w:val="fr-CA"/>
        </w:rPr>
      </w:pPr>
      <w:r w:rsidRPr="002C48BC">
        <w:rPr>
          <w:b/>
          <w:bCs/>
          <w:sz w:val="28"/>
          <w:szCs w:val="28"/>
          <w:lang w:val="fr-CA"/>
        </w:rPr>
        <w:lastRenderedPageBreak/>
        <w:t xml:space="preserve">Partie 4 : Signature du présent contrat </w:t>
      </w:r>
    </w:p>
    <w:p w14:paraId="256E929E" w14:textId="77777777" w:rsidR="00095EB7" w:rsidRPr="002C48BC" w:rsidRDefault="00095EB7" w:rsidP="00095EB7">
      <w:pPr>
        <w:pStyle w:val="Default"/>
        <w:keepNext/>
        <w:rPr>
          <w:lang w:val="fr-CA"/>
        </w:rPr>
      </w:pPr>
    </w:p>
    <w:p w14:paraId="1DFB8A32" w14:textId="77777777" w:rsidR="00095EB7" w:rsidRPr="002C48BC" w:rsidRDefault="00095EB7" w:rsidP="00095EB7">
      <w:pPr>
        <w:pStyle w:val="Default"/>
        <w:keepNext/>
        <w:rPr>
          <w:lang w:val="fr-CA"/>
        </w:rPr>
      </w:pPr>
      <w:r w:rsidRPr="002C48BC">
        <w:rPr>
          <w:lang w:val="fr-CA"/>
        </w:rPr>
        <w:t xml:space="preserve">Le présent contrat constitue l’intégralité de l’entente intervenue entre nous en ce qui concerne notre relation l’un(e) avec l’autre et nos honoraires et </w:t>
      </w:r>
      <w:r w:rsidR="00F4739B">
        <w:rPr>
          <w:lang w:val="fr-CA"/>
        </w:rPr>
        <w:t>frais</w:t>
      </w:r>
      <w:r w:rsidRPr="002C48BC">
        <w:rPr>
          <w:lang w:val="fr-CA"/>
        </w:rPr>
        <w:t xml:space="preserve">. Il ne sera pas modifié, sauf si vous et nous convenons d’une modification et la signons. Il liera juridiquement toute personne – tels les héritiers ou représentants légaux – qui vous remplace ou nous remplace, mais il ne lie pas juridiquement d’autres avocats qui pourraient ultérieurement vous représenter si vous décidez de mettre fin à notre relation. </w:t>
      </w:r>
    </w:p>
    <w:p w14:paraId="55F16EFD" w14:textId="77777777" w:rsidR="00095EB7" w:rsidRPr="002C48BC" w:rsidRDefault="00095EB7" w:rsidP="00095EB7">
      <w:pPr>
        <w:pStyle w:val="Default"/>
        <w:rPr>
          <w:lang w:val="fr-CA"/>
        </w:rPr>
      </w:pPr>
    </w:p>
    <w:p w14:paraId="2A3BBD0C" w14:textId="77777777" w:rsidR="00597E8C" w:rsidRPr="00597E8C" w:rsidRDefault="00597E8C" w:rsidP="00597E8C">
      <w:pPr>
        <w:pStyle w:val="Heading2"/>
        <w:ind w:left="0"/>
        <w:rPr>
          <w:rFonts w:eastAsiaTheme="minorHAnsi" w:cs="Times New Roman"/>
          <w:b w:val="0"/>
          <w:bCs w:val="0"/>
          <w:color w:val="000000"/>
          <w:lang w:val="fr-CA"/>
        </w:rPr>
      </w:pPr>
      <w:r w:rsidRPr="00597E8C">
        <w:rPr>
          <w:rFonts w:eastAsiaTheme="minorHAnsi" w:cs="Times New Roman"/>
          <w:b w:val="0"/>
          <w:bCs w:val="0"/>
          <w:color w:val="000000"/>
          <w:lang w:val="fr-CA"/>
        </w:rPr>
        <w:t xml:space="preserve">Si vous acceptez les conditions qui précèdent, veuillez </w:t>
      </w:r>
      <w:r w:rsidRPr="00597E8C">
        <w:rPr>
          <w:rFonts w:eastAsiaTheme="minorHAnsi" w:cs="Times New Roman"/>
          <w:bCs w:val="0"/>
          <w:color w:val="000000"/>
          <w:lang w:val="fr-CA"/>
        </w:rPr>
        <w:t>signer la copie ci-jointe</w:t>
      </w:r>
      <w:r w:rsidRPr="00597E8C">
        <w:rPr>
          <w:rFonts w:eastAsiaTheme="minorHAnsi" w:cs="Times New Roman"/>
          <w:b w:val="0"/>
          <w:bCs w:val="0"/>
          <w:color w:val="000000"/>
          <w:lang w:val="fr-CA"/>
        </w:rPr>
        <w:t xml:space="preserve"> de la présente lettre </w:t>
      </w:r>
      <w:r w:rsidRPr="00597E8C">
        <w:rPr>
          <w:rFonts w:eastAsiaTheme="minorHAnsi" w:cs="Times New Roman"/>
          <w:bCs w:val="0"/>
          <w:color w:val="000000"/>
          <w:lang w:val="fr-CA"/>
        </w:rPr>
        <w:t>dans l'espace prévu et retourner un exemplaire pour nous</w:t>
      </w:r>
      <w:r w:rsidRPr="00597E8C">
        <w:rPr>
          <w:rFonts w:eastAsiaTheme="minorHAnsi" w:cs="Times New Roman"/>
          <w:b w:val="0"/>
          <w:bCs w:val="0"/>
          <w:color w:val="000000"/>
          <w:lang w:val="fr-CA"/>
        </w:rPr>
        <w:t xml:space="preserve">, ainsi qu'un acompte au montant de </w:t>
      </w:r>
      <w:r w:rsidRPr="00597E8C">
        <w:rPr>
          <w:rFonts w:eastAsiaTheme="minorHAnsi" w:cs="Times New Roman"/>
          <w:bCs w:val="0"/>
          <w:color w:val="000000"/>
          <w:lang w:val="fr-CA"/>
        </w:rPr>
        <w:t>[montant] $</w:t>
      </w:r>
      <w:r w:rsidRPr="00597E8C">
        <w:rPr>
          <w:rFonts w:eastAsiaTheme="minorHAnsi" w:cs="Times New Roman"/>
          <w:b w:val="0"/>
          <w:bCs w:val="0"/>
          <w:color w:val="000000"/>
          <w:lang w:val="fr-CA"/>
        </w:rPr>
        <w:t>, dans l'enveloppe-réponse ci-jointe. Si vous ne souhaitez pas que nous vous représentions dans l'affaire visée aux présentes, veuillez nous informer sans délai de cette décision.</w:t>
      </w:r>
    </w:p>
    <w:p w14:paraId="50D046BB" w14:textId="77777777" w:rsidR="00597E8C" w:rsidRPr="00597E8C" w:rsidRDefault="00597E8C" w:rsidP="00597E8C">
      <w:pPr>
        <w:pStyle w:val="Heading2"/>
        <w:ind w:left="0"/>
        <w:rPr>
          <w:rFonts w:eastAsiaTheme="minorHAnsi" w:cs="Times New Roman"/>
          <w:b w:val="0"/>
          <w:bCs w:val="0"/>
          <w:color w:val="000000"/>
          <w:lang w:val="fr-CA"/>
        </w:rPr>
      </w:pPr>
    </w:p>
    <w:p w14:paraId="613657D0" w14:textId="77777777" w:rsidR="00095EB7" w:rsidRDefault="00597E8C" w:rsidP="00597E8C">
      <w:pPr>
        <w:pStyle w:val="Heading2"/>
        <w:ind w:left="0"/>
        <w:rPr>
          <w:rFonts w:cs="Times New Roman"/>
          <w:lang w:val="fr-CA"/>
        </w:rPr>
      </w:pPr>
      <w:r w:rsidRPr="00597E8C">
        <w:rPr>
          <w:rFonts w:eastAsiaTheme="minorHAnsi" w:cs="Times New Roman"/>
          <w:b w:val="0"/>
          <w:bCs w:val="0"/>
          <w:color w:val="000000"/>
          <w:lang w:val="fr-CA"/>
        </w:rPr>
        <w:t>Veuillez agréer, Madame/Monsieur, l’expression de mes sentiments distingués.</w:t>
      </w:r>
    </w:p>
    <w:p w14:paraId="7CD3A545" w14:textId="77777777" w:rsidR="00095EB7" w:rsidRDefault="00095EB7" w:rsidP="00537B16">
      <w:pPr>
        <w:pStyle w:val="Heading2"/>
        <w:ind w:left="0"/>
        <w:rPr>
          <w:rFonts w:cs="Times New Roman"/>
          <w:lang w:val="fr-CA"/>
        </w:rPr>
      </w:pPr>
    </w:p>
    <w:p w14:paraId="5E7838AF" w14:textId="77777777" w:rsidR="00B8401F" w:rsidRPr="00AB06FA" w:rsidRDefault="00B8401F">
      <w:pPr>
        <w:rPr>
          <w:rFonts w:ascii="Times New Roman" w:eastAsia="Times New Roman" w:hAnsi="Times New Roman" w:cs="Times New Roman"/>
          <w:sz w:val="20"/>
          <w:szCs w:val="20"/>
          <w:lang w:val="fr-CA"/>
        </w:rPr>
      </w:pPr>
    </w:p>
    <w:p w14:paraId="45236BB7" w14:textId="77777777" w:rsidR="00B8401F" w:rsidRPr="00AB06FA" w:rsidRDefault="00EC753A" w:rsidP="00095EB7">
      <w:pPr>
        <w:spacing w:before="3"/>
        <w:rPr>
          <w:rFonts w:ascii="Times New Roman" w:eastAsia="Times New Roman" w:hAnsi="Times New Roman" w:cs="Times New Roman"/>
          <w:sz w:val="27"/>
          <w:szCs w:val="27"/>
          <w:lang w:val="fr-CA"/>
        </w:rPr>
      </w:pPr>
      <w:r>
        <w:rPr>
          <w:rFonts w:ascii="Times New Roman" w:eastAsia="Times New Roman" w:hAnsi="Times New Roman" w:cs="Times New Roman"/>
          <w:sz w:val="27"/>
          <w:szCs w:val="27"/>
          <w:lang w:val="fr-CA"/>
        </w:rPr>
        <w:t>____________________________</w:t>
      </w:r>
      <w:r>
        <w:rPr>
          <w:rFonts w:ascii="Times New Roman" w:eastAsia="Times New Roman" w:hAnsi="Times New Roman" w:cs="Times New Roman"/>
          <w:sz w:val="27"/>
          <w:szCs w:val="27"/>
          <w:lang w:val="fr-CA"/>
        </w:rPr>
        <w:tab/>
      </w:r>
      <w:r>
        <w:rPr>
          <w:rFonts w:ascii="Times New Roman" w:eastAsia="Times New Roman" w:hAnsi="Times New Roman" w:cs="Times New Roman"/>
          <w:sz w:val="27"/>
          <w:szCs w:val="27"/>
          <w:lang w:val="fr-CA"/>
        </w:rPr>
        <w:tab/>
        <w:t xml:space="preserve">  _________________</w:t>
      </w:r>
    </w:p>
    <w:p w14:paraId="7AE812A9" w14:textId="77777777" w:rsidR="00B8401F" w:rsidRPr="00AB06FA" w:rsidRDefault="00B56325" w:rsidP="00EC753A">
      <w:pPr>
        <w:tabs>
          <w:tab w:val="left" w:pos="5207"/>
        </w:tabs>
        <w:spacing w:line="20" w:lineRule="exact"/>
        <w:rPr>
          <w:rFonts w:ascii="Times New Roman" w:eastAsia="Times New Roman" w:hAnsi="Times New Roman" w:cs="Times New Roman"/>
          <w:sz w:val="2"/>
          <w:szCs w:val="2"/>
          <w:lang w:val="fr-CA"/>
        </w:rPr>
      </w:pPr>
      <w:r w:rsidRPr="00AB06FA">
        <w:rPr>
          <w:rFonts w:ascii="Times New Roman" w:hAnsi="Times New Roman" w:cs="Times New Roman"/>
          <w:sz w:val="2"/>
          <w:lang w:val="fr-CA"/>
        </w:rPr>
        <w:tab/>
      </w:r>
    </w:p>
    <w:p w14:paraId="3420CCAA" w14:textId="77777777" w:rsidR="00B8401F" w:rsidRPr="00AB06FA" w:rsidRDefault="00095EB7" w:rsidP="00095EB7">
      <w:pPr>
        <w:pStyle w:val="BodyText"/>
        <w:tabs>
          <w:tab w:val="left" w:pos="5212"/>
        </w:tabs>
        <w:spacing w:line="266" w:lineRule="exact"/>
        <w:ind w:left="0"/>
        <w:rPr>
          <w:rFonts w:cs="Times New Roman"/>
          <w:lang w:val="fr-CA"/>
        </w:rPr>
      </w:pPr>
      <w:r>
        <w:rPr>
          <w:rFonts w:cs="Times New Roman"/>
          <w:w w:val="95"/>
          <w:lang w:val="fr-CA"/>
        </w:rPr>
        <w:t>Signature de l’avocat(e)</w:t>
      </w:r>
      <w:r w:rsidR="00EC753A">
        <w:rPr>
          <w:rFonts w:cs="Times New Roman"/>
          <w:w w:val="95"/>
          <w:lang w:val="fr-CA"/>
        </w:rPr>
        <w:tab/>
      </w:r>
      <w:r w:rsidR="00B56325" w:rsidRPr="00AB06FA">
        <w:rPr>
          <w:rFonts w:cs="Times New Roman"/>
          <w:lang w:val="fr-CA"/>
        </w:rPr>
        <w:t>Date</w:t>
      </w:r>
    </w:p>
    <w:p w14:paraId="6958658E" w14:textId="77777777" w:rsidR="00B8401F" w:rsidRPr="00AB06FA" w:rsidRDefault="00B8401F" w:rsidP="00095EB7">
      <w:pPr>
        <w:rPr>
          <w:rFonts w:ascii="Times New Roman" w:eastAsia="Times New Roman" w:hAnsi="Times New Roman" w:cs="Times New Roman"/>
          <w:sz w:val="20"/>
          <w:szCs w:val="20"/>
          <w:lang w:val="fr-CA"/>
        </w:rPr>
      </w:pPr>
    </w:p>
    <w:p w14:paraId="7F3CE394" w14:textId="77777777" w:rsidR="00B8401F" w:rsidRPr="00AB06FA" w:rsidRDefault="00B8401F">
      <w:pPr>
        <w:spacing w:before="11"/>
        <w:rPr>
          <w:rFonts w:ascii="Times New Roman" w:eastAsia="Times New Roman" w:hAnsi="Times New Roman" w:cs="Times New Roman"/>
          <w:sz w:val="20"/>
          <w:szCs w:val="20"/>
          <w:lang w:val="fr-CA"/>
        </w:rPr>
      </w:pPr>
    </w:p>
    <w:p w14:paraId="5DF3B3A7" w14:textId="77777777" w:rsidR="00EC753A" w:rsidRDefault="00EC753A" w:rsidP="00095EB7">
      <w:pPr>
        <w:pStyle w:val="Default"/>
        <w:spacing w:line="276" w:lineRule="auto"/>
        <w:rPr>
          <w:lang w:val="fr-CA"/>
        </w:rPr>
      </w:pPr>
    </w:p>
    <w:p w14:paraId="693FF67E" w14:textId="77777777" w:rsidR="00EC753A" w:rsidRPr="00AB06FA" w:rsidRDefault="00EC753A" w:rsidP="00EC753A">
      <w:pPr>
        <w:spacing w:before="3"/>
        <w:rPr>
          <w:rFonts w:ascii="Times New Roman" w:eastAsia="Times New Roman" w:hAnsi="Times New Roman" w:cs="Times New Roman"/>
          <w:sz w:val="27"/>
          <w:szCs w:val="27"/>
          <w:lang w:val="fr-CA"/>
        </w:rPr>
      </w:pPr>
      <w:r>
        <w:rPr>
          <w:rFonts w:ascii="Times New Roman" w:eastAsia="Times New Roman" w:hAnsi="Times New Roman" w:cs="Times New Roman"/>
          <w:sz w:val="27"/>
          <w:szCs w:val="27"/>
          <w:lang w:val="fr-CA"/>
        </w:rPr>
        <w:t>____________________________</w:t>
      </w:r>
      <w:r>
        <w:rPr>
          <w:rFonts w:ascii="Times New Roman" w:eastAsia="Times New Roman" w:hAnsi="Times New Roman" w:cs="Times New Roman"/>
          <w:sz w:val="27"/>
          <w:szCs w:val="27"/>
          <w:lang w:val="fr-CA"/>
        </w:rPr>
        <w:tab/>
      </w:r>
      <w:r>
        <w:rPr>
          <w:rFonts w:ascii="Times New Roman" w:eastAsia="Times New Roman" w:hAnsi="Times New Roman" w:cs="Times New Roman"/>
          <w:sz w:val="27"/>
          <w:szCs w:val="27"/>
          <w:lang w:val="fr-CA"/>
        </w:rPr>
        <w:tab/>
        <w:t xml:space="preserve">  _________________</w:t>
      </w:r>
    </w:p>
    <w:p w14:paraId="55E01E08" w14:textId="77777777" w:rsidR="00095EB7" w:rsidRPr="00AB06FA" w:rsidRDefault="00095EB7" w:rsidP="00095EB7">
      <w:pPr>
        <w:pStyle w:val="BodyText"/>
        <w:tabs>
          <w:tab w:val="left" w:pos="5212"/>
        </w:tabs>
        <w:spacing w:line="266" w:lineRule="exact"/>
        <w:ind w:left="0"/>
        <w:rPr>
          <w:rFonts w:cs="Times New Roman"/>
          <w:lang w:val="fr-CA"/>
        </w:rPr>
      </w:pPr>
      <w:r w:rsidRPr="00313BA7">
        <w:rPr>
          <w:rFonts w:cs="Times New Roman"/>
          <w:lang w:val="fr-CA"/>
        </w:rPr>
        <w:t>Signature du client/de la cliente</w:t>
      </w:r>
      <w:r w:rsidR="00EC753A">
        <w:rPr>
          <w:rFonts w:cs="Times New Roman"/>
          <w:w w:val="95"/>
          <w:lang w:val="fr-CA"/>
        </w:rPr>
        <w:tab/>
      </w:r>
      <w:r w:rsidRPr="00AB06FA">
        <w:rPr>
          <w:rFonts w:cs="Times New Roman"/>
          <w:lang w:val="fr-CA"/>
        </w:rPr>
        <w:t>Date</w:t>
      </w:r>
    </w:p>
    <w:p w14:paraId="11ED0614" w14:textId="77777777" w:rsidR="00095EB7" w:rsidRDefault="00095EB7">
      <w:pPr>
        <w:rPr>
          <w:rFonts w:ascii="Times New Roman" w:eastAsia="Times New Roman" w:hAnsi="Times New Roman" w:cs="Times New Roman"/>
          <w:sz w:val="23"/>
          <w:szCs w:val="23"/>
          <w:lang w:val="fr-CA"/>
        </w:rPr>
      </w:pPr>
      <w:r>
        <w:rPr>
          <w:rFonts w:ascii="Times New Roman" w:eastAsia="Times New Roman" w:hAnsi="Times New Roman" w:cs="Times New Roman"/>
          <w:sz w:val="23"/>
          <w:szCs w:val="23"/>
          <w:lang w:val="fr-CA"/>
        </w:rPr>
        <w:br w:type="page"/>
      </w:r>
    </w:p>
    <w:p w14:paraId="4D0EF9B1" w14:textId="77777777" w:rsidR="00B8401F" w:rsidRPr="00AB06FA" w:rsidRDefault="00B8401F">
      <w:pPr>
        <w:spacing w:before="11"/>
        <w:rPr>
          <w:rFonts w:ascii="Times New Roman" w:eastAsia="Times New Roman" w:hAnsi="Times New Roman" w:cs="Times New Roman"/>
          <w:sz w:val="23"/>
          <w:szCs w:val="23"/>
          <w:lang w:val="fr-CA"/>
        </w:rPr>
      </w:pPr>
    </w:p>
    <w:p w14:paraId="528DDFA1" w14:textId="77777777" w:rsidR="00B8401F" w:rsidRPr="00AB06FA" w:rsidRDefault="007E49E7" w:rsidP="00095EB7">
      <w:pPr>
        <w:jc w:val="center"/>
        <w:rPr>
          <w:rFonts w:ascii="Times New Roman" w:eastAsia="Times New Roman" w:hAnsi="Times New Roman" w:cs="Times New Roman"/>
          <w:b/>
          <w:bCs/>
          <w:sz w:val="17"/>
          <w:szCs w:val="17"/>
          <w:lang w:val="fr-CA"/>
        </w:rPr>
      </w:pPr>
      <w:r w:rsidRPr="007E49E7">
        <w:rPr>
          <w:rFonts w:ascii="Times New Roman" w:hAnsi="Times New Roman" w:cs="Times New Roman"/>
          <w:b/>
          <w:sz w:val="32"/>
          <w:lang w:val="fr-CA"/>
        </w:rPr>
        <w:t>Étapes d’une poursuite en justice</w:t>
      </w:r>
    </w:p>
    <w:p w14:paraId="27C905A5" w14:textId="77777777" w:rsidR="005E2AB6" w:rsidRDefault="005E2AB6" w:rsidP="00537B16">
      <w:pPr>
        <w:pStyle w:val="BodyText"/>
        <w:spacing w:before="69"/>
        <w:ind w:left="0"/>
        <w:rPr>
          <w:rFonts w:cs="Times New Roman"/>
          <w:lang w:val="fr-CA"/>
        </w:rPr>
      </w:pPr>
    </w:p>
    <w:p w14:paraId="65EA62D5" w14:textId="77777777" w:rsidR="00B8401F" w:rsidRPr="00AB06FA" w:rsidRDefault="00C31F11" w:rsidP="00537B16">
      <w:pPr>
        <w:pStyle w:val="BodyText"/>
        <w:spacing w:before="69"/>
        <w:ind w:left="0"/>
        <w:rPr>
          <w:rFonts w:cs="Times New Roman"/>
          <w:lang w:val="fr-CA"/>
        </w:rPr>
      </w:pPr>
      <w:r>
        <w:rPr>
          <w:rFonts w:cs="Times New Roman"/>
          <w:lang w:val="fr-CA"/>
        </w:rPr>
        <w:t>Il est difficile de prévoir l</w:t>
      </w:r>
      <w:r w:rsidR="001B4892">
        <w:rPr>
          <w:rFonts w:cs="Times New Roman"/>
          <w:lang w:val="fr-CA"/>
        </w:rPr>
        <w:t xml:space="preserve">a durée du processus relatif à </w:t>
      </w:r>
      <w:r>
        <w:rPr>
          <w:rFonts w:cs="Times New Roman"/>
          <w:lang w:val="fr-CA"/>
        </w:rPr>
        <w:t>une poursuite en justice. De nombreux facteurs entrent en ligne de compte, comme les mesures que prend le défendeur/la défenderesse, le calendrier d</w:t>
      </w:r>
      <w:r w:rsidR="00F4739B">
        <w:rPr>
          <w:rFonts w:cs="Times New Roman"/>
          <w:lang w:val="fr-CA"/>
        </w:rPr>
        <w:t xml:space="preserve">es tribunaux </w:t>
      </w:r>
      <w:r>
        <w:rPr>
          <w:rFonts w:cs="Times New Roman"/>
          <w:lang w:val="fr-CA"/>
        </w:rPr>
        <w:t>et les décisions que vous prenez. Il faut parfois compter deux ans</w:t>
      </w:r>
      <w:r w:rsidR="00F4739B">
        <w:rPr>
          <w:rFonts w:cs="Times New Roman"/>
          <w:lang w:val="fr-CA"/>
        </w:rPr>
        <w:t>,</w:t>
      </w:r>
      <w:r>
        <w:rPr>
          <w:rFonts w:cs="Times New Roman"/>
          <w:lang w:val="fr-CA"/>
        </w:rPr>
        <w:t xml:space="preserve"> ou </w:t>
      </w:r>
      <w:r w:rsidR="00F4739B">
        <w:rPr>
          <w:rFonts w:cs="Times New Roman"/>
          <w:lang w:val="fr-CA"/>
        </w:rPr>
        <w:t>même davantage</w:t>
      </w:r>
      <w:r w:rsidR="001B4892">
        <w:rPr>
          <w:rFonts w:cs="Times New Roman"/>
          <w:lang w:val="fr-CA"/>
        </w:rPr>
        <w:t>,</w:t>
      </w:r>
      <w:r w:rsidR="00F4739B">
        <w:rPr>
          <w:rFonts w:cs="Times New Roman"/>
          <w:lang w:val="fr-CA"/>
        </w:rPr>
        <w:t xml:space="preserve"> avant la tenue du procès ou la signature d’un règlement amiable.</w:t>
      </w:r>
    </w:p>
    <w:p w14:paraId="6BDE61B0" w14:textId="77777777" w:rsidR="00B8401F" w:rsidRPr="00AB06FA" w:rsidRDefault="00B8401F" w:rsidP="00537B16">
      <w:pPr>
        <w:rPr>
          <w:rFonts w:ascii="Times New Roman" w:eastAsia="Times New Roman" w:hAnsi="Times New Roman" w:cs="Times New Roman"/>
          <w:sz w:val="24"/>
          <w:szCs w:val="24"/>
          <w:lang w:val="fr-CA"/>
        </w:rPr>
      </w:pPr>
    </w:p>
    <w:p w14:paraId="4D5694BF" w14:textId="77777777" w:rsidR="00B8401F" w:rsidRPr="00AB06FA" w:rsidRDefault="00C31F11" w:rsidP="00C31F11">
      <w:pPr>
        <w:pStyle w:val="BodyText"/>
        <w:ind w:left="0"/>
        <w:rPr>
          <w:rFonts w:cs="Times New Roman"/>
          <w:lang w:val="fr-CA"/>
        </w:rPr>
      </w:pPr>
      <w:r>
        <w:rPr>
          <w:rFonts w:cs="Times New Roman"/>
          <w:lang w:val="fr-CA"/>
        </w:rPr>
        <w:t>Cependant, la plupart des poursuites en justice comportent les mêmes étapes de base, bien qu’elles ne se déroulent pas nécessairement dans le même ordre. Dans certains cas, des étapes sont sautées et</w:t>
      </w:r>
      <w:r w:rsidR="00A150E8">
        <w:rPr>
          <w:rFonts w:cs="Times New Roman"/>
          <w:lang w:val="fr-CA"/>
        </w:rPr>
        <w:t>,</w:t>
      </w:r>
      <w:r>
        <w:rPr>
          <w:rFonts w:cs="Times New Roman"/>
          <w:lang w:val="fr-CA"/>
        </w:rPr>
        <w:t xml:space="preserve"> dans d’autres, les mêmes étapes sont répétées plusieurs fois.</w:t>
      </w:r>
    </w:p>
    <w:p w14:paraId="0D954E50" w14:textId="77777777" w:rsidR="00B8401F" w:rsidRPr="00AB06FA" w:rsidRDefault="00B8401F" w:rsidP="00537B16">
      <w:pPr>
        <w:rPr>
          <w:rFonts w:ascii="Times New Roman" w:eastAsia="Times New Roman" w:hAnsi="Times New Roman" w:cs="Times New Roman"/>
          <w:sz w:val="24"/>
          <w:szCs w:val="24"/>
          <w:lang w:val="fr-CA"/>
        </w:rPr>
      </w:pPr>
    </w:p>
    <w:p w14:paraId="33EA0E42" w14:textId="77777777" w:rsidR="00B8401F" w:rsidRPr="00AB06FA" w:rsidRDefault="00C31F11" w:rsidP="00537B16">
      <w:pPr>
        <w:pStyle w:val="BodyText"/>
        <w:ind w:left="0"/>
        <w:rPr>
          <w:rFonts w:cs="Times New Roman"/>
          <w:lang w:val="fr-CA"/>
        </w:rPr>
      </w:pPr>
      <w:r>
        <w:rPr>
          <w:rFonts w:cs="Times New Roman"/>
          <w:lang w:val="fr-CA"/>
        </w:rPr>
        <w:t>Les étapes énumérées ci-dessous constituent les principales étapes d’une poursuite en justice. L</w:t>
      </w:r>
      <w:r w:rsidR="00D04235">
        <w:rPr>
          <w:rFonts w:cs="Times New Roman"/>
          <w:lang w:val="fr-CA"/>
        </w:rPr>
        <w:t xml:space="preserve">a description qui suit vous donnera </w:t>
      </w:r>
      <w:r w:rsidR="00FF0CBE">
        <w:rPr>
          <w:rFonts w:cs="Times New Roman"/>
          <w:lang w:val="fr-CA"/>
        </w:rPr>
        <w:t xml:space="preserve">une </w:t>
      </w:r>
      <w:r w:rsidR="00D04235">
        <w:rPr>
          <w:rFonts w:cs="Times New Roman"/>
          <w:lang w:val="fr-CA"/>
        </w:rPr>
        <w:t>idée générale de ce à quoi vous pouvez vous attendre.</w:t>
      </w:r>
    </w:p>
    <w:p w14:paraId="3531C07C" w14:textId="77777777" w:rsidR="00B8401F" w:rsidRPr="00AB06FA" w:rsidRDefault="00B8401F">
      <w:pPr>
        <w:spacing w:before="7"/>
        <w:rPr>
          <w:rFonts w:ascii="Times New Roman" w:eastAsia="Times New Roman" w:hAnsi="Times New Roman" w:cs="Times New Roman"/>
          <w:sz w:val="18"/>
          <w:szCs w:val="18"/>
          <w:lang w:val="fr-CA"/>
        </w:rPr>
      </w:pPr>
    </w:p>
    <w:p w14:paraId="50B22BF7" w14:textId="77777777" w:rsidR="00B8401F" w:rsidRPr="00AB06FA" w:rsidRDefault="00D04235" w:rsidP="00D04235">
      <w:pPr>
        <w:pStyle w:val="Heading2"/>
        <w:numPr>
          <w:ilvl w:val="0"/>
          <w:numId w:val="4"/>
        </w:numPr>
        <w:tabs>
          <w:tab w:val="left" w:pos="480"/>
        </w:tabs>
        <w:spacing w:before="69"/>
        <w:ind w:left="357" w:hanging="357"/>
        <w:rPr>
          <w:rFonts w:cs="Times New Roman"/>
          <w:b w:val="0"/>
          <w:bCs w:val="0"/>
          <w:lang w:val="fr-CA"/>
        </w:rPr>
      </w:pPr>
      <w:r>
        <w:rPr>
          <w:rFonts w:cs="Times New Roman"/>
          <w:lang w:val="fr-CA"/>
        </w:rPr>
        <w:t>Collecte des faits</w:t>
      </w:r>
    </w:p>
    <w:p w14:paraId="5E4D712E" w14:textId="77777777" w:rsidR="00B8401F" w:rsidRPr="00AB06FA" w:rsidRDefault="00B8401F" w:rsidP="00537B16">
      <w:pPr>
        <w:spacing w:before="9"/>
        <w:rPr>
          <w:rFonts w:ascii="Times New Roman" w:eastAsia="Times New Roman" w:hAnsi="Times New Roman" w:cs="Times New Roman"/>
          <w:b/>
          <w:bCs/>
          <w:sz w:val="23"/>
          <w:szCs w:val="23"/>
          <w:lang w:val="fr-CA"/>
        </w:rPr>
      </w:pPr>
    </w:p>
    <w:p w14:paraId="5BFBD25E" w14:textId="77777777" w:rsidR="00B8401F" w:rsidRPr="00AB06FA" w:rsidRDefault="00D04235" w:rsidP="00537B16">
      <w:pPr>
        <w:pStyle w:val="BodyText"/>
        <w:ind w:left="0"/>
        <w:rPr>
          <w:rFonts w:cs="Times New Roman"/>
          <w:lang w:val="fr-CA"/>
        </w:rPr>
      </w:pPr>
      <w:r>
        <w:rPr>
          <w:rFonts w:cs="Times New Roman"/>
          <w:lang w:val="fr-CA"/>
        </w:rPr>
        <w:t xml:space="preserve">Avec l’aide de notre </w:t>
      </w:r>
      <w:r w:rsidR="00B56325" w:rsidRPr="00AB06FA">
        <w:rPr>
          <w:rFonts w:cs="Times New Roman"/>
          <w:lang w:val="fr-CA"/>
        </w:rPr>
        <w:t>client</w:t>
      </w:r>
      <w:r w:rsidR="00FF0CBE">
        <w:rPr>
          <w:rFonts w:cs="Times New Roman"/>
          <w:lang w:val="fr-CA"/>
        </w:rPr>
        <w:t>(e)</w:t>
      </w:r>
      <w:r>
        <w:rPr>
          <w:rFonts w:cs="Times New Roman"/>
          <w:lang w:val="fr-CA"/>
        </w:rPr>
        <w:t xml:space="preserve">, nous recueillons tous les faits pouvant être connus au sujet de la réclamation, notamment en interrogeant des témoins </w:t>
      </w:r>
      <w:r w:rsidR="00B87F1F">
        <w:rPr>
          <w:rFonts w:cs="Times New Roman"/>
          <w:lang w:val="fr-CA"/>
        </w:rPr>
        <w:t xml:space="preserve">et </w:t>
      </w:r>
      <w:r>
        <w:rPr>
          <w:rFonts w:cs="Times New Roman"/>
          <w:lang w:val="fr-CA"/>
        </w:rPr>
        <w:t xml:space="preserve">en consignant leurs déclarations. Dans certains cas, nous engageons des enquêteurs ou des experts pour nous aider, ce qui peut </w:t>
      </w:r>
      <w:r w:rsidR="00FF0CBE">
        <w:rPr>
          <w:rFonts w:cs="Times New Roman"/>
          <w:lang w:val="fr-CA"/>
        </w:rPr>
        <w:t>occasionner</w:t>
      </w:r>
      <w:r>
        <w:rPr>
          <w:rFonts w:cs="Times New Roman"/>
          <w:lang w:val="fr-CA"/>
        </w:rPr>
        <w:t xml:space="preserve"> des frais. </w:t>
      </w:r>
    </w:p>
    <w:p w14:paraId="66C24620" w14:textId="77777777" w:rsidR="00B8401F" w:rsidRPr="00AB06FA" w:rsidRDefault="00B8401F" w:rsidP="00537B16">
      <w:pPr>
        <w:spacing w:before="2"/>
        <w:rPr>
          <w:rFonts w:ascii="Times New Roman" w:eastAsia="Times New Roman" w:hAnsi="Times New Roman" w:cs="Times New Roman"/>
          <w:sz w:val="24"/>
          <w:szCs w:val="24"/>
          <w:lang w:val="fr-CA"/>
        </w:rPr>
      </w:pPr>
    </w:p>
    <w:p w14:paraId="46091BA2" w14:textId="77777777" w:rsidR="00B8401F" w:rsidRPr="00AB06FA" w:rsidRDefault="00D04235" w:rsidP="00D04235">
      <w:pPr>
        <w:pStyle w:val="Heading2"/>
        <w:numPr>
          <w:ilvl w:val="0"/>
          <w:numId w:val="4"/>
        </w:numPr>
        <w:tabs>
          <w:tab w:val="left" w:pos="361"/>
        </w:tabs>
        <w:spacing w:before="69"/>
        <w:ind w:left="357" w:hanging="357"/>
        <w:rPr>
          <w:rFonts w:cs="Times New Roman"/>
          <w:b w:val="0"/>
          <w:bCs w:val="0"/>
          <w:lang w:val="fr-CA"/>
        </w:rPr>
      </w:pPr>
      <w:r>
        <w:rPr>
          <w:rFonts w:cs="Times New Roman"/>
          <w:lang w:val="fr-CA"/>
        </w:rPr>
        <w:t xml:space="preserve">Introduction de la poursuite </w:t>
      </w:r>
    </w:p>
    <w:p w14:paraId="6675DFCE" w14:textId="77777777" w:rsidR="00B8401F" w:rsidRPr="00AB06FA" w:rsidRDefault="00B8401F" w:rsidP="00537B16">
      <w:pPr>
        <w:spacing w:before="9"/>
        <w:rPr>
          <w:rFonts w:ascii="Times New Roman" w:eastAsia="Times New Roman" w:hAnsi="Times New Roman" w:cs="Times New Roman"/>
          <w:b/>
          <w:bCs/>
          <w:sz w:val="23"/>
          <w:szCs w:val="23"/>
          <w:lang w:val="fr-CA"/>
        </w:rPr>
      </w:pPr>
    </w:p>
    <w:p w14:paraId="5317C664" w14:textId="77777777" w:rsidR="00B8401F" w:rsidRPr="00AB06FA" w:rsidRDefault="00D04235" w:rsidP="00537B16">
      <w:pPr>
        <w:pStyle w:val="BodyText"/>
        <w:ind w:left="0"/>
        <w:rPr>
          <w:rFonts w:cs="Times New Roman"/>
          <w:lang w:val="fr-CA"/>
        </w:rPr>
      </w:pPr>
      <w:r>
        <w:rPr>
          <w:rFonts w:cs="Times New Roman"/>
          <w:lang w:val="fr-CA"/>
        </w:rPr>
        <w:t xml:space="preserve">Nous </w:t>
      </w:r>
      <w:r w:rsidR="00B87F1F">
        <w:rPr>
          <w:rFonts w:cs="Times New Roman"/>
          <w:lang w:val="fr-CA"/>
        </w:rPr>
        <w:t>engageons la poursuite en établiss</w:t>
      </w:r>
      <w:r>
        <w:rPr>
          <w:rFonts w:cs="Times New Roman"/>
          <w:lang w:val="fr-CA"/>
        </w:rPr>
        <w:t xml:space="preserve">ant les documents judiciaires nécessaires et en les </w:t>
      </w:r>
      <w:r w:rsidRPr="00767F61">
        <w:rPr>
          <w:rFonts w:cs="Times New Roman"/>
          <w:i/>
          <w:lang w:val="fr-CA"/>
        </w:rPr>
        <w:t>déposant</w:t>
      </w:r>
      <w:r>
        <w:rPr>
          <w:rFonts w:cs="Times New Roman"/>
          <w:lang w:val="fr-CA"/>
        </w:rPr>
        <w:t xml:space="preserve"> auprès du tribunal. Cela signifie que le tribunal appose un timbre </w:t>
      </w:r>
      <w:r w:rsidR="00FF0CBE">
        <w:rPr>
          <w:rFonts w:cs="Times New Roman"/>
          <w:lang w:val="fr-CA"/>
        </w:rPr>
        <w:t>dateur</w:t>
      </w:r>
      <w:r>
        <w:rPr>
          <w:rFonts w:cs="Times New Roman"/>
          <w:lang w:val="fr-CA"/>
        </w:rPr>
        <w:t xml:space="preserve"> sur toutes les copies de tous les documents et</w:t>
      </w:r>
      <w:r w:rsidR="00FF0CBE">
        <w:rPr>
          <w:rFonts w:cs="Times New Roman"/>
          <w:lang w:val="fr-CA"/>
        </w:rPr>
        <w:t xml:space="preserve"> en</w:t>
      </w:r>
      <w:r>
        <w:rPr>
          <w:rFonts w:cs="Times New Roman"/>
          <w:lang w:val="fr-CA"/>
        </w:rPr>
        <w:t xml:space="preserve"> </w:t>
      </w:r>
      <w:r w:rsidR="00767F61">
        <w:rPr>
          <w:rFonts w:cs="Times New Roman"/>
          <w:lang w:val="fr-CA"/>
        </w:rPr>
        <w:t>conserve une copie pour s</w:t>
      </w:r>
      <w:r w:rsidR="00B1346E">
        <w:rPr>
          <w:rFonts w:cs="Times New Roman"/>
          <w:lang w:val="fr-CA"/>
        </w:rPr>
        <w:t>on</w:t>
      </w:r>
      <w:r w:rsidR="00767F61">
        <w:rPr>
          <w:rFonts w:cs="Times New Roman"/>
          <w:lang w:val="fr-CA"/>
        </w:rPr>
        <w:t xml:space="preserve"> registre officiel. Nous faisons</w:t>
      </w:r>
      <w:r w:rsidR="00FF0CBE">
        <w:rPr>
          <w:rFonts w:cs="Times New Roman"/>
          <w:lang w:val="fr-CA"/>
        </w:rPr>
        <w:t xml:space="preserve"> ensuite</w:t>
      </w:r>
      <w:r w:rsidR="00767F61">
        <w:rPr>
          <w:rFonts w:cs="Times New Roman"/>
          <w:lang w:val="fr-CA"/>
        </w:rPr>
        <w:t xml:space="preserve"> parvenir des copies produites aux avocats du défendeur/de la défenderesse. Cette étape peut aussi occasionner des frais, comme </w:t>
      </w:r>
      <w:r w:rsidR="00FF0CBE">
        <w:rPr>
          <w:rFonts w:cs="Times New Roman"/>
          <w:lang w:val="fr-CA"/>
        </w:rPr>
        <w:t>d</w:t>
      </w:r>
      <w:r w:rsidR="00767F61">
        <w:rPr>
          <w:rFonts w:cs="Times New Roman"/>
          <w:lang w:val="fr-CA"/>
        </w:rPr>
        <w:t>es droits de dépôt.</w:t>
      </w:r>
    </w:p>
    <w:p w14:paraId="5222BB06" w14:textId="77777777" w:rsidR="00B8401F" w:rsidRPr="00AB06FA" w:rsidRDefault="00B8401F" w:rsidP="00537B16">
      <w:pPr>
        <w:spacing w:before="2"/>
        <w:rPr>
          <w:rFonts w:ascii="Times New Roman" w:eastAsia="Times New Roman" w:hAnsi="Times New Roman" w:cs="Times New Roman"/>
          <w:sz w:val="24"/>
          <w:szCs w:val="24"/>
          <w:lang w:val="fr-CA"/>
        </w:rPr>
      </w:pPr>
    </w:p>
    <w:p w14:paraId="196DC713" w14:textId="77777777" w:rsidR="00B8401F" w:rsidRPr="00AB06FA" w:rsidRDefault="00767F61" w:rsidP="00767F61">
      <w:pPr>
        <w:pStyle w:val="Heading2"/>
        <w:numPr>
          <w:ilvl w:val="0"/>
          <w:numId w:val="4"/>
        </w:numPr>
        <w:tabs>
          <w:tab w:val="left" w:pos="361"/>
        </w:tabs>
        <w:ind w:left="357" w:hanging="357"/>
        <w:rPr>
          <w:rFonts w:cs="Times New Roman"/>
          <w:b w:val="0"/>
          <w:bCs w:val="0"/>
          <w:lang w:val="fr-CA"/>
        </w:rPr>
      </w:pPr>
      <w:r>
        <w:rPr>
          <w:rFonts w:cs="Times New Roman"/>
          <w:lang w:val="fr-CA"/>
        </w:rPr>
        <w:t>Demandes provisoires</w:t>
      </w:r>
    </w:p>
    <w:p w14:paraId="237ADAFA" w14:textId="77777777" w:rsidR="00B8401F" w:rsidRPr="00AB06FA" w:rsidRDefault="00B8401F" w:rsidP="00537B16">
      <w:pPr>
        <w:spacing w:before="9"/>
        <w:rPr>
          <w:rFonts w:ascii="Times New Roman" w:eastAsia="Times New Roman" w:hAnsi="Times New Roman" w:cs="Times New Roman"/>
          <w:b/>
          <w:bCs/>
          <w:sz w:val="23"/>
          <w:szCs w:val="23"/>
          <w:lang w:val="fr-CA"/>
        </w:rPr>
      </w:pPr>
    </w:p>
    <w:p w14:paraId="3B2F6FB4" w14:textId="77777777" w:rsidR="00B8401F" w:rsidRPr="00AB06FA" w:rsidRDefault="00767F61" w:rsidP="00537B16">
      <w:pPr>
        <w:pStyle w:val="BodyText"/>
        <w:ind w:left="0"/>
        <w:rPr>
          <w:rFonts w:cs="Times New Roman"/>
          <w:lang w:val="fr-CA"/>
        </w:rPr>
      </w:pPr>
      <w:r>
        <w:rPr>
          <w:rFonts w:cs="Times New Roman"/>
          <w:lang w:val="fr-CA"/>
        </w:rPr>
        <w:t>Une fois la poursuite engagée, mais avant le procès, les avocats (que ce soit nous ou ceux du d</w:t>
      </w:r>
      <w:r w:rsidR="00FF0CBE">
        <w:rPr>
          <w:rFonts w:cs="Times New Roman"/>
          <w:lang w:val="fr-CA"/>
        </w:rPr>
        <w:t>éfendeur/de la défenderesse) doi</w:t>
      </w:r>
      <w:r>
        <w:rPr>
          <w:rFonts w:cs="Times New Roman"/>
          <w:lang w:val="fr-CA"/>
        </w:rPr>
        <w:t xml:space="preserve">vent parfois </w:t>
      </w:r>
      <w:r w:rsidR="00FF0CBE">
        <w:rPr>
          <w:rFonts w:cs="Times New Roman"/>
          <w:lang w:val="fr-CA"/>
        </w:rPr>
        <w:t xml:space="preserve">s’adresser </w:t>
      </w:r>
      <w:r>
        <w:rPr>
          <w:rFonts w:cs="Times New Roman"/>
          <w:lang w:val="fr-CA"/>
        </w:rPr>
        <w:t xml:space="preserve">au tribunal </w:t>
      </w:r>
      <w:r w:rsidR="00B1346E">
        <w:rPr>
          <w:rFonts w:cs="Times New Roman"/>
          <w:lang w:val="fr-CA"/>
        </w:rPr>
        <w:t xml:space="preserve">pour </w:t>
      </w:r>
      <w:r w:rsidR="00FF0CBE">
        <w:rPr>
          <w:rFonts w:cs="Times New Roman"/>
          <w:lang w:val="fr-CA"/>
        </w:rPr>
        <w:t xml:space="preserve">lui demander </w:t>
      </w:r>
      <w:r>
        <w:rPr>
          <w:rFonts w:cs="Times New Roman"/>
          <w:lang w:val="fr-CA"/>
        </w:rPr>
        <w:t xml:space="preserve">de trancher certaines questions. Cette démarche est appelée </w:t>
      </w:r>
      <w:r>
        <w:rPr>
          <w:rFonts w:cs="Times New Roman"/>
          <w:i/>
          <w:lang w:val="fr-CA"/>
        </w:rPr>
        <w:t>demande provisoire.</w:t>
      </w:r>
      <w:r w:rsidR="00B56325" w:rsidRPr="00AB06FA">
        <w:rPr>
          <w:rFonts w:cs="Times New Roman"/>
          <w:lang w:val="fr-CA"/>
        </w:rPr>
        <w:t xml:space="preserve"> </w:t>
      </w:r>
      <w:r>
        <w:rPr>
          <w:rFonts w:cs="Times New Roman"/>
          <w:lang w:val="fr-CA"/>
        </w:rPr>
        <w:t>Ces demandes provisoires concernent habituellement la façon dont la poursuite devrait se dérouler. Ainsi, nous pourrions demander au tribunal d’ordonner au d</w:t>
      </w:r>
      <w:r w:rsidR="00FF0CBE">
        <w:rPr>
          <w:rFonts w:cs="Times New Roman"/>
          <w:lang w:val="fr-CA"/>
        </w:rPr>
        <w:t>é</w:t>
      </w:r>
      <w:r>
        <w:rPr>
          <w:rFonts w:cs="Times New Roman"/>
          <w:lang w:val="fr-CA"/>
        </w:rPr>
        <w:t xml:space="preserve">fendeur/à la défenderesse de </w:t>
      </w:r>
      <w:r w:rsidR="00FF0CBE">
        <w:rPr>
          <w:rFonts w:cs="Times New Roman"/>
          <w:lang w:val="fr-CA"/>
        </w:rPr>
        <w:t xml:space="preserve">nous </w:t>
      </w:r>
      <w:r>
        <w:rPr>
          <w:rFonts w:cs="Times New Roman"/>
          <w:lang w:val="fr-CA"/>
        </w:rPr>
        <w:t xml:space="preserve">montrer </w:t>
      </w:r>
      <w:r w:rsidR="00D96502">
        <w:rPr>
          <w:rFonts w:cs="Times New Roman"/>
          <w:lang w:val="fr-CA"/>
        </w:rPr>
        <w:t xml:space="preserve">une lettre ou un document que le défendeur/la défenderesse est réticent à </w:t>
      </w:r>
      <w:r w:rsidR="00FF0CBE">
        <w:rPr>
          <w:rFonts w:cs="Times New Roman"/>
          <w:lang w:val="fr-CA"/>
        </w:rPr>
        <w:t xml:space="preserve">nous </w:t>
      </w:r>
      <w:r w:rsidR="00D96502">
        <w:rPr>
          <w:rFonts w:cs="Times New Roman"/>
          <w:lang w:val="fr-CA"/>
        </w:rPr>
        <w:t>montrer.</w:t>
      </w:r>
    </w:p>
    <w:p w14:paraId="25DD1FCA" w14:textId="77777777" w:rsidR="00B8401F" w:rsidRPr="00AB06FA" w:rsidRDefault="00B8401F" w:rsidP="00537B16">
      <w:pPr>
        <w:rPr>
          <w:rFonts w:ascii="Times New Roman" w:eastAsia="Times New Roman" w:hAnsi="Times New Roman" w:cs="Times New Roman"/>
          <w:sz w:val="24"/>
          <w:szCs w:val="24"/>
          <w:lang w:val="fr-CA"/>
        </w:rPr>
      </w:pPr>
    </w:p>
    <w:p w14:paraId="2F19423B" w14:textId="77777777" w:rsidR="00B8401F" w:rsidRPr="00AB06FA" w:rsidRDefault="00B8401F" w:rsidP="00537B16">
      <w:pPr>
        <w:spacing w:before="2"/>
        <w:rPr>
          <w:rFonts w:ascii="Times New Roman" w:eastAsia="Times New Roman" w:hAnsi="Times New Roman" w:cs="Times New Roman"/>
          <w:sz w:val="24"/>
          <w:szCs w:val="24"/>
          <w:lang w:val="fr-CA"/>
        </w:rPr>
      </w:pPr>
    </w:p>
    <w:p w14:paraId="770E8D99" w14:textId="77777777" w:rsidR="00B8401F" w:rsidRPr="00D96502" w:rsidRDefault="00FF0CBE" w:rsidP="00074468">
      <w:pPr>
        <w:pStyle w:val="Heading2"/>
        <w:keepNext/>
        <w:widowControl/>
        <w:numPr>
          <w:ilvl w:val="0"/>
          <w:numId w:val="4"/>
        </w:numPr>
        <w:tabs>
          <w:tab w:val="left" w:pos="361"/>
        </w:tabs>
        <w:ind w:left="357" w:hanging="357"/>
        <w:rPr>
          <w:rFonts w:cs="Times New Roman"/>
          <w:lang w:val="fr-CA"/>
        </w:rPr>
      </w:pPr>
      <w:r>
        <w:rPr>
          <w:rFonts w:cs="Times New Roman"/>
          <w:lang w:val="fr-CA"/>
        </w:rPr>
        <w:lastRenderedPageBreak/>
        <w:t>Interrogatoire préalable</w:t>
      </w:r>
    </w:p>
    <w:p w14:paraId="045B2152" w14:textId="77777777" w:rsidR="00B8401F" w:rsidRPr="00AB06FA" w:rsidRDefault="00B8401F" w:rsidP="00074468">
      <w:pPr>
        <w:keepNext/>
        <w:widowControl/>
        <w:spacing w:before="9"/>
        <w:rPr>
          <w:rFonts w:ascii="Times New Roman" w:eastAsia="Times New Roman" w:hAnsi="Times New Roman" w:cs="Times New Roman"/>
          <w:b/>
          <w:bCs/>
          <w:sz w:val="23"/>
          <w:szCs w:val="23"/>
          <w:lang w:val="fr-CA"/>
        </w:rPr>
      </w:pPr>
    </w:p>
    <w:p w14:paraId="3719E848" w14:textId="77777777" w:rsidR="00B8401F" w:rsidRPr="00AB06FA" w:rsidRDefault="00D96502" w:rsidP="00074468">
      <w:pPr>
        <w:pStyle w:val="BodyText"/>
        <w:keepNext/>
        <w:widowControl/>
        <w:ind w:left="0"/>
        <w:rPr>
          <w:rFonts w:cs="Times New Roman"/>
          <w:lang w:val="fr-CA"/>
        </w:rPr>
      </w:pPr>
      <w:r>
        <w:rPr>
          <w:rFonts w:cs="Times New Roman"/>
          <w:lang w:val="fr-CA"/>
        </w:rPr>
        <w:t>Une fois les faits recueillis, les avocats (</w:t>
      </w:r>
      <w:r w:rsidR="00FF0CBE">
        <w:rPr>
          <w:rFonts w:cs="Times New Roman"/>
          <w:lang w:val="fr-CA"/>
        </w:rPr>
        <w:t>nous</w:t>
      </w:r>
      <w:r>
        <w:rPr>
          <w:rFonts w:cs="Times New Roman"/>
          <w:lang w:val="fr-CA"/>
        </w:rPr>
        <w:t>-même</w:t>
      </w:r>
      <w:r w:rsidR="00FF0CBE">
        <w:rPr>
          <w:rFonts w:cs="Times New Roman"/>
          <w:lang w:val="fr-CA"/>
        </w:rPr>
        <w:t>s</w:t>
      </w:r>
      <w:r>
        <w:rPr>
          <w:rFonts w:cs="Times New Roman"/>
          <w:lang w:val="fr-CA"/>
        </w:rPr>
        <w:t xml:space="preserve"> ou </w:t>
      </w:r>
      <w:r w:rsidR="00FF0CBE">
        <w:rPr>
          <w:rFonts w:cs="Times New Roman"/>
          <w:lang w:val="fr-CA"/>
        </w:rPr>
        <w:t xml:space="preserve">les avocats </w:t>
      </w:r>
      <w:r>
        <w:rPr>
          <w:rFonts w:cs="Times New Roman"/>
          <w:lang w:val="fr-CA"/>
        </w:rPr>
        <w:t xml:space="preserve">du défendeur/de la défenderesse) prennent des dispositions en vue de la tenue </w:t>
      </w:r>
      <w:r w:rsidRPr="00D96502">
        <w:rPr>
          <w:rFonts w:cs="Times New Roman"/>
          <w:lang w:val="fr-CA"/>
        </w:rPr>
        <w:t>de</w:t>
      </w:r>
      <w:r>
        <w:rPr>
          <w:rFonts w:cs="Times New Roman"/>
          <w:i/>
          <w:lang w:val="fr-CA"/>
        </w:rPr>
        <w:t xml:space="preserve"> l’interrogatoire préalable.</w:t>
      </w:r>
      <w:r w:rsidR="00B56325" w:rsidRPr="00AB06FA">
        <w:rPr>
          <w:rFonts w:cs="Times New Roman"/>
          <w:lang w:val="fr-CA"/>
        </w:rPr>
        <w:t xml:space="preserve"> </w:t>
      </w:r>
      <w:r>
        <w:rPr>
          <w:rFonts w:cs="Times New Roman"/>
          <w:lang w:val="fr-CA"/>
        </w:rPr>
        <w:t>À cette occasion, nous interrogeons le défendeur/la défenderesse</w:t>
      </w:r>
      <w:r w:rsidRPr="00AB06FA">
        <w:rPr>
          <w:rFonts w:cs="Times New Roman"/>
          <w:lang w:val="fr-CA"/>
        </w:rPr>
        <w:t xml:space="preserve"> </w:t>
      </w:r>
      <w:r>
        <w:rPr>
          <w:rFonts w:cs="Times New Roman"/>
          <w:lang w:val="fr-CA"/>
        </w:rPr>
        <w:t>sous serment au sujet de l’accident. Nous lui demandons également de nous montrer le</w:t>
      </w:r>
      <w:r w:rsidR="00FF0CBE">
        <w:rPr>
          <w:rFonts w:cs="Times New Roman"/>
          <w:lang w:val="fr-CA"/>
        </w:rPr>
        <w:t>s</w:t>
      </w:r>
      <w:r>
        <w:rPr>
          <w:rFonts w:cs="Times New Roman"/>
          <w:lang w:val="fr-CA"/>
        </w:rPr>
        <w:t xml:space="preserve"> document</w:t>
      </w:r>
      <w:r w:rsidR="00FF0CBE">
        <w:rPr>
          <w:rFonts w:cs="Times New Roman"/>
          <w:lang w:val="fr-CA"/>
        </w:rPr>
        <w:t>s</w:t>
      </w:r>
      <w:r>
        <w:rPr>
          <w:rFonts w:cs="Times New Roman"/>
          <w:lang w:val="fr-CA"/>
        </w:rPr>
        <w:t xml:space="preserve"> pertinent</w:t>
      </w:r>
      <w:r w:rsidR="00FF0CBE">
        <w:rPr>
          <w:rFonts w:cs="Times New Roman"/>
          <w:lang w:val="fr-CA"/>
        </w:rPr>
        <w:t>s</w:t>
      </w:r>
      <w:r>
        <w:rPr>
          <w:rFonts w:cs="Times New Roman"/>
          <w:lang w:val="fr-CA"/>
        </w:rPr>
        <w:t xml:space="preserve"> qu’il a en mains et de nous informer de tous les documents pertinents qu’il/elle a déjà </w:t>
      </w:r>
      <w:r w:rsidR="00FF0CBE">
        <w:rPr>
          <w:rFonts w:cs="Times New Roman"/>
          <w:lang w:val="fr-CA"/>
        </w:rPr>
        <w:t xml:space="preserve">eu en sa possession </w:t>
      </w:r>
      <w:r>
        <w:rPr>
          <w:rFonts w:cs="Times New Roman"/>
          <w:lang w:val="fr-CA"/>
        </w:rPr>
        <w:t>ou auxquels il/elle a déjà eu accès. Pour sa part, l’avocat du défendeur/de la défenderesse</w:t>
      </w:r>
      <w:r w:rsidRPr="00AB06FA">
        <w:rPr>
          <w:rFonts w:cs="Times New Roman"/>
          <w:lang w:val="fr-CA"/>
        </w:rPr>
        <w:t xml:space="preserve"> </w:t>
      </w:r>
      <w:r>
        <w:rPr>
          <w:rFonts w:cs="Times New Roman"/>
          <w:lang w:val="fr-CA"/>
        </w:rPr>
        <w:t>interroge également notre client</w:t>
      </w:r>
      <w:r w:rsidR="00FF0CBE">
        <w:rPr>
          <w:rFonts w:cs="Times New Roman"/>
          <w:lang w:val="fr-CA"/>
        </w:rPr>
        <w:t>(e)</w:t>
      </w:r>
      <w:r>
        <w:rPr>
          <w:rFonts w:cs="Times New Roman"/>
          <w:lang w:val="fr-CA"/>
        </w:rPr>
        <w:t xml:space="preserve"> au sujet de l’accident et des blessures qu’il/elle a subies. Nous remettons au défendeur/</w:t>
      </w:r>
      <w:r w:rsidR="00B1346E">
        <w:rPr>
          <w:rFonts w:cs="Times New Roman"/>
          <w:lang w:val="fr-CA"/>
        </w:rPr>
        <w:t>à</w:t>
      </w:r>
      <w:r>
        <w:rPr>
          <w:rFonts w:cs="Times New Roman"/>
          <w:lang w:val="fr-CA"/>
        </w:rPr>
        <w:t xml:space="preserve"> la défenderesse</w:t>
      </w:r>
      <w:r w:rsidRPr="00AB06FA">
        <w:rPr>
          <w:rFonts w:cs="Times New Roman"/>
          <w:lang w:val="fr-CA"/>
        </w:rPr>
        <w:t xml:space="preserve"> </w:t>
      </w:r>
      <w:r>
        <w:rPr>
          <w:rFonts w:cs="Times New Roman"/>
          <w:lang w:val="fr-CA"/>
        </w:rPr>
        <w:t xml:space="preserve">des copies des documents que nous possédons et qui concernent la poursuite en justice </w:t>
      </w:r>
      <w:r w:rsidR="00444E1C">
        <w:rPr>
          <w:rFonts w:cs="Times New Roman"/>
          <w:lang w:val="fr-CA"/>
        </w:rPr>
        <w:t xml:space="preserve">et notre client(e) décrit tous les documents pertinents dont il/elle a déjà eu la possession ou auxquels il/elle a déjà eu accès. </w:t>
      </w:r>
    </w:p>
    <w:p w14:paraId="77F0F369" w14:textId="77777777" w:rsidR="00B8401F" w:rsidRPr="00AB06FA" w:rsidRDefault="00B8401F" w:rsidP="00537B16">
      <w:pPr>
        <w:spacing w:before="2"/>
        <w:rPr>
          <w:rFonts w:ascii="Times New Roman" w:eastAsia="Times New Roman" w:hAnsi="Times New Roman" w:cs="Times New Roman"/>
          <w:sz w:val="24"/>
          <w:szCs w:val="24"/>
          <w:lang w:val="fr-CA"/>
        </w:rPr>
      </w:pPr>
    </w:p>
    <w:p w14:paraId="71B6FA81" w14:textId="77777777" w:rsidR="00B8401F" w:rsidRPr="00444E1C" w:rsidRDefault="00444E1C" w:rsidP="00444E1C">
      <w:pPr>
        <w:pStyle w:val="Heading2"/>
        <w:numPr>
          <w:ilvl w:val="0"/>
          <w:numId w:val="4"/>
        </w:numPr>
        <w:tabs>
          <w:tab w:val="left" w:pos="361"/>
        </w:tabs>
        <w:ind w:left="357" w:hanging="357"/>
        <w:rPr>
          <w:rFonts w:cs="Times New Roman"/>
          <w:lang w:val="fr-CA"/>
        </w:rPr>
      </w:pPr>
      <w:r>
        <w:rPr>
          <w:rFonts w:cs="Times New Roman"/>
          <w:lang w:val="fr-CA"/>
        </w:rPr>
        <w:t>Revue des points de droit</w:t>
      </w:r>
    </w:p>
    <w:p w14:paraId="13B50E58" w14:textId="77777777" w:rsidR="00444E1C" w:rsidRDefault="00444E1C" w:rsidP="00537B16">
      <w:pPr>
        <w:pStyle w:val="BodyText"/>
        <w:ind w:left="0"/>
        <w:jc w:val="both"/>
        <w:rPr>
          <w:rFonts w:cs="Times New Roman"/>
          <w:lang w:val="fr-CA"/>
        </w:rPr>
      </w:pPr>
    </w:p>
    <w:p w14:paraId="23F3F39A" w14:textId="77777777" w:rsidR="00B8401F" w:rsidRPr="00AB06FA" w:rsidRDefault="00444E1C" w:rsidP="00537B16">
      <w:pPr>
        <w:pStyle w:val="BodyText"/>
        <w:ind w:left="0"/>
        <w:jc w:val="both"/>
        <w:rPr>
          <w:rFonts w:cs="Times New Roman"/>
          <w:lang w:val="fr-CA"/>
        </w:rPr>
      </w:pPr>
      <w:r>
        <w:rPr>
          <w:rFonts w:cs="Times New Roman"/>
          <w:lang w:val="fr-CA"/>
        </w:rPr>
        <w:t xml:space="preserve">Une fois que nous avons une bonne idée de tous les faits, nous revoyons les </w:t>
      </w:r>
      <w:r w:rsidR="00FF0CBE">
        <w:rPr>
          <w:rFonts w:cs="Times New Roman"/>
          <w:lang w:val="fr-CA"/>
        </w:rPr>
        <w:t>points</w:t>
      </w:r>
      <w:r>
        <w:rPr>
          <w:rFonts w:cs="Times New Roman"/>
          <w:lang w:val="fr-CA"/>
        </w:rPr>
        <w:t xml:space="preserve"> de droit. Nous donnons ensuite à notre client(e) notre avis juridique a</w:t>
      </w:r>
      <w:r w:rsidR="001F32A2">
        <w:rPr>
          <w:rFonts w:cs="Times New Roman"/>
          <w:lang w:val="fr-CA"/>
        </w:rPr>
        <w:t xml:space="preserve">u sujet de l’issue probable du </w:t>
      </w:r>
      <w:r>
        <w:rPr>
          <w:rFonts w:cs="Times New Roman"/>
          <w:lang w:val="fr-CA"/>
        </w:rPr>
        <w:t>procès et du montant qu’il/elle peut s’attendre à obtenir.</w:t>
      </w:r>
    </w:p>
    <w:p w14:paraId="60D5262C" w14:textId="77777777" w:rsidR="00B8401F" w:rsidRPr="00AB06FA" w:rsidRDefault="00B8401F" w:rsidP="00537B16">
      <w:pPr>
        <w:spacing w:before="2"/>
        <w:rPr>
          <w:rFonts w:ascii="Times New Roman" w:eastAsia="Times New Roman" w:hAnsi="Times New Roman" w:cs="Times New Roman"/>
          <w:sz w:val="24"/>
          <w:szCs w:val="24"/>
          <w:lang w:val="fr-CA"/>
        </w:rPr>
      </w:pPr>
    </w:p>
    <w:p w14:paraId="6C264DE8" w14:textId="77777777" w:rsidR="00B8401F" w:rsidRPr="00444E1C" w:rsidRDefault="00444E1C" w:rsidP="00444E1C">
      <w:pPr>
        <w:pStyle w:val="Heading2"/>
        <w:numPr>
          <w:ilvl w:val="0"/>
          <w:numId w:val="4"/>
        </w:numPr>
        <w:tabs>
          <w:tab w:val="left" w:pos="360"/>
        </w:tabs>
        <w:ind w:left="357" w:hanging="357"/>
        <w:rPr>
          <w:rFonts w:cs="Times New Roman"/>
          <w:lang w:val="fr-CA"/>
        </w:rPr>
      </w:pPr>
      <w:r>
        <w:rPr>
          <w:rFonts w:cs="Times New Roman"/>
          <w:lang w:val="fr-CA"/>
        </w:rPr>
        <w:t>Négociation et règlement</w:t>
      </w:r>
      <w:r w:rsidR="00B1346E">
        <w:rPr>
          <w:rFonts w:cs="Times New Roman"/>
          <w:lang w:val="fr-CA"/>
        </w:rPr>
        <w:t xml:space="preserve"> amiable</w:t>
      </w:r>
      <w:r>
        <w:rPr>
          <w:rFonts w:cs="Times New Roman"/>
          <w:lang w:val="fr-CA"/>
        </w:rPr>
        <w:t xml:space="preserve"> </w:t>
      </w:r>
    </w:p>
    <w:p w14:paraId="1487BB04" w14:textId="77777777" w:rsidR="00B8401F" w:rsidRPr="00AB06FA" w:rsidRDefault="00B8401F" w:rsidP="00537B16">
      <w:pPr>
        <w:spacing w:before="9"/>
        <w:rPr>
          <w:rFonts w:ascii="Times New Roman" w:eastAsia="Times New Roman" w:hAnsi="Times New Roman" w:cs="Times New Roman"/>
          <w:b/>
          <w:bCs/>
          <w:sz w:val="23"/>
          <w:szCs w:val="23"/>
          <w:lang w:val="fr-CA"/>
        </w:rPr>
      </w:pPr>
    </w:p>
    <w:p w14:paraId="361E3423" w14:textId="77777777" w:rsidR="00D42880" w:rsidRDefault="00444E1C" w:rsidP="00D42880">
      <w:pPr>
        <w:pStyle w:val="BodyText"/>
        <w:ind w:left="0"/>
        <w:rPr>
          <w:rFonts w:cs="Times New Roman"/>
          <w:lang w:val="fr-CA"/>
        </w:rPr>
      </w:pPr>
      <w:r>
        <w:rPr>
          <w:rFonts w:cs="Times New Roman"/>
          <w:lang w:val="fr-CA"/>
        </w:rPr>
        <w:t>Dans les cas opportuns, nous discutons avec les avocats du défendeur/de la défenderesse</w:t>
      </w:r>
      <w:r w:rsidRPr="00AB06FA">
        <w:rPr>
          <w:rFonts w:cs="Times New Roman"/>
          <w:lang w:val="fr-CA"/>
        </w:rPr>
        <w:t xml:space="preserve"> </w:t>
      </w:r>
      <w:r>
        <w:rPr>
          <w:rFonts w:cs="Times New Roman"/>
          <w:lang w:val="fr-CA"/>
        </w:rPr>
        <w:t xml:space="preserve">pour savoir s’ils sont disposés à </w:t>
      </w:r>
      <w:r>
        <w:rPr>
          <w:rFonts w:cs="Times New Roman"/>
          <w:i/>
          <w:lang w:val="fr-CA"/>
        </w:rPr>
        <w:t xml:space="preserve">régler </w:t>
      </w:r>
      <w:r>
        <w:rPr>
          <w:rFonts w:cs="Times New Roman"/>
          <w:lang w:val="fr-CA"/>
        </w:rPr>
        <w:t>la réclamation</w:t>
      </w:r>
      <w:r w:rsidR="00FF0CBE">
        <w:rPr>
          <w:rFonts w:cs="Times New Roman"/>
          <w:lang w:val="fr-CA"/>
        </w:rPr>
        <w:t xml:space="preserve"> à l’amiable</w:t>
      </w:r>
      <w:r>
        <w:rPr>
          <w:rFonts w:cs="Times New Roman"/>
          <w:lang w:val="fr-CA"/>
        </w:rPr>
        <w:t xml:space="preserve">. Un </w:t>
      </w:r>
      <w:r>
        <w:rPr>
          <w:rFonts w:cs="Times New Roman"/>
          <w:i/>
          <w:lang w:val="fr-CA"/>
        </w:rPr>
        <w:t>règlement</w:t>
      </w:r>
      <w:r w:rsidR="00FF0CBE">
        <w:rPr>
          <w:rFonts w:cs="Times New Roman"/>
          <w:i/>
          <w:lang w:val="fr-CA"/>
        </w:rPr>
        <w:t xml:space="preserve"> amiable</w:t>
      </w:r>
      <w:r>
        <w:rPr>
          <w:rFonts w:cs="Times New Roman"/>
          <w:i/>
          <w:lang w:val="fr-CA"/>
        </w:rPr>
        <w:t xml:space="preserve"> </w:t>
      </w:r>
      <w:r>
        <w:rPr>
          <w:rFonts w:cs="Times New Roman"/>
          <w:lang w:val="fr-CA"/>
        </w:rPr>
        <w:t xml:space="preserve">est une entente dans laquelle les parties </w:t>
      </w:r>
      <w:r w:rsidR="00FF0CBE">
        <w:rPr>
          <w:rFonts w:cs="Times New Roman"/>
          <w:lang w:val="fr-CA"/>
        </w:rPr>
        <w:t>à la</w:t>
      </w:r>
      <w:r>
        <w:rPr>
          <w:rFonts w:cs="Times New Roman"/>
          <w:lang w:val="fr-CA"/>
        </w:rPr>
        <w:t xml:space="preserve"> poursuite précisent la façon dont elles entendent régler la réclamation. </w:t>
      </w:r>
      <w:r w:rsidR="00D42880">
        <w:rPr>
          <w:rFonts w:cs="Times New Roman"/>
          <w:lang w:val="fr-CA"/>
        </w:rPr>
        <w:t>Si la réclamation est réglée, il n’y aura pa</w:t>
      </w:r>
      <w:r w:rsidR="00B56325" w:rsidRPr="00AB06FA">
        <w:rPr>
          <w:rFonts w:cs="Times New Roman"/>
          <w:lang w:val="fr-CA"/>
        </w:rPr>
        <w:t>s</w:t>
      </w:r>
      <w:r w:rsidR="00D42880">
        <w:rPr>
          <w:rFonts w:cs="Times New Roman"/>
          <w:lang w:val="fr-CA"/>
        </w:rPr>
        <w:t xml:space="preserve"> de procès.</w:t>
      </w:r>
    </w:p>
    <w:p w14:paraId="3FC2F895" w14:textId="77777777" w:rsidR="00D42880" w:rsidRDefault="00D42880" w:rsidP="00D42880">
      <w:pPr>
        <w:pStyle w:val="BodyText"/>
        <w:ind w:left="0"/>
        <w:rPr>
          <w:rFonts w:cs="Times New Roman"/>
          <w:lang w:val="fr-CA"/>
        </w:rPr>
      </w:pPr>
    </w:p>
    <w:p w14:paraId="35C74C1D" w14:textId="77777777" w:rsidR="00B8401F" w:rsidRPr="00D42880" w:rsidRDefault="00B56325" w:rsidP="00D42880">
      <w:pPr>
        <w:pStyle w:val="Heading2"/>
        <w:numPr>
          <w:ilvl w:val="0"/>
          <w:numId w:val="4"/>
        </w:numPr>
        <w:tabs>
          <w:tab w:val="left" w:pos="360"/>
        </w:tabs>
        <w:ind w:left="357" w:hanging="357"/>
        <w:rPr>
          <w:rFonts w:cs="Times New Roman"/>
          <w:lang w:val="fr-CA"/>
        </w:rPr>
      </w:pPr>
      <w:r w:rsidRPr="00AB06FA">
        <w:rPr>
          <w:rFonts w:cs="Times New Roman"/>
          <w:lang w:val="fr-CA"/>
        </w:rPr>
        <w:t>Pr</w:t>
      </w:r>
      <w:r w:rsidR="00D42880">
        <w:rPr>
          <w:rFonts w:cs="Times New Roman"/>
          <w:lang w:val="fr-CA"/>
        </w:rPr>
        <w:t>é</w:t>
      </w:r>
      <w:r w:rsidRPr="00AB06FA">
        <w:rPr>
          <w:rFonts w:cs="Times New Roman"/>
          <w:lang w:val="fr-CA"/>
        </w:rPr>
        <w:t xml:space="preserve">paration </w:t>
      </w:r>
      <w:r w:rsidR="00D42880">
        <w:rPr>
          <w:rFonts w:cs="Times New Roman"/>
          <w:lang w:val="fr-CA"/>
        </w:rPr>
        <w:t>en vue du procès</w:t>
      </w:r>
    </w:p>
    <w:p w14:paraId="39BFC229" w14:textId="77777777" w:rsidR="00B8401F" w:rsidRPr="00AB06FA" w:rsidRDefault="00B8401F" w:rsidP="00537B16">
      <w:pPr>
        <w:spacing w:before="9"/>
        <w:rPr>
          <w:rFonts w:ascii="Times New Roman" w:eastAsia="Times New Roman" w:hAnsi="Times New Roman" w:cs="Times New Roman"/>
          <w:b/>
          <w:bCs/>
          <w:sz w:val="23"/>
          <w:szCs w:val="23"/>
          <w:lang w:val="fr-CA"/>
        </w:rPr>
      </w:pPr>
    </w:p>
    <w:p w14:paraId="0C887FA1" w14:textId="77777777" w:rsidR="00B8401F" w:rsidRPr="00AB06FA" w:rsidRDefault="00D42880" w:rsidP="00537B16">
      <w:pPr>
        <w:pStyle w:val="BodyText"/>
        <w:ind w:left="0"/>
        <w:rPr>
          <w:rFonts w:cs="Times New Roman"/>
          <w:lang w:val="fr-CA"/>
        </w:rPr>
      </w:pPr>
      <w:r>
        <w:rPr>
          <w:rFonts w:cs="Times New Roman"/>
          <w:lang w:val="fr-CA"/>
        </w:rPr>
        <w:t>Nous préparons l’affaire en vue du procès; à cette fin, nous obtenons et réunissons tous les documents nécessaires, nous veillons à ce que les témoins se présentent au procès et nous préparons les avis juridiques que nous donnerons.</w:t>
      </w:r>
    </w:p>
    <w:p w14:paraId="6B950A12" w14:textId="77777777" w:rsidR="00B8401F" w:rsidRPr="00AB06FA" w:rsidRDefault="00B8401F" w:rsidP="00537B16">
      <w:pPr>
        <w:spacing w:before="2"/>
        <w:rPr>
          <w:rFonts w:ascii="Times New Roman" w:eastAsia="Times New Roman" w:hAnsi="Times New Roman" w:cs="Times New Roman"/>
          <w:sz w:val="24"/>
          <w:szCs w:val="24"/>
          <w:lang w:val="fr-CA"/>
        </w:rPr>
      </w:pPr>
    </w:p>
    <w:p w14:paraId="4FB0326C" w14:textId="77777777" w:rsidR="00B8401F" w:rsidRPr="00D42880" w:rsidRDefault="00D42880" w:rsidP="00D42880">
      <w:pPr>
        <w:pStyle w:val="Heading2"/>
        <w:numPr>
          <w:ilvl w:val="0"/>
          <w:numId w:val="4"/>
        </w:numPr>
        <w:tabs>
          <w:tab w:val="left" w:pos="341"/>
        </w:tabs>
        <w:ind w:left="357" w:hanging="357"/>
        <w:rPr>
          <w:rFonts w:cs="Times New Roman"/>
          <w:lang w:val="fr-CA"/>
        </w:rPr>
      </w:pPr>
      <w:r>
        <w:rPr>
          <w:rFonts w:cs="Times New Roman"/>
          <w:lang w:val="fr-CA"/>
        </w:rPr>
        <w:t>Procès</w:t>
      </w:r>
    </w:p>
    <w:p w14:paraId="358B4A01" w14:textId="77777777" w:rsidR="00B8401F" w:rsidRPr="00AB06FA" w:rsidRDefault="00B8401F" w:rsidP="00537B16">
      <w:pPr>
        <w:spacing w:before="9"/>
        <w:rPr>
          <w:rFonts w:ascii="Times New Roman" w:eastAsia="Times New Roman" w:hAnsi="Times New Roman" w:cs="Times New Roman"/>
          <w:b/>
          <w:bCs/>
          <w:sz w:val="23"/>
          <w:szCs w:val="23"/>
          <w:lang w:val="fr-CA"/>
        </w:rPr>
      </w:pPr>
    </w:p>
    <w:p w14:paraId="3BA2CA00" w14:textId="77777777" w:rsidR="00B8401F" w:rsidRPr="00AB06FA" w:rsidRDefault="00D42880" w:rsidP="00537B16">
      <w:pPr>
        <w:pStyle w:val="BodyText"/>
        <w:ind w:left="0"/>
        <w:jc w:val="both"/>
        <w:rPr>
          <w:rFonts w:cs="Times New Roman"/>
          <w:lang w:val="fr-CA"/>
        </w:rPr>
      </w:pPr>
      <w:r>
        <w:rPr>
          <w:rFonts w:cs="Times New Roman"/>
          <w:lang w:val="fr-CA"/>
        </w:rPr>
        <w:t xml:space="preserve">Nous </w:t>
      </w:r>
      <w:r w:rsidR="00FF0CBE">
        <w:rPr>
          <w:rFonts w:cs="Times New Roman"/>
          <w:lang w:val="fr-CA"/>
        </w:rPr>
        <w:t>représentons</w:t>
      </w:r>
      <w:r>
        <w:rPr>
          <w:rFonts w:cs="Times New Roman"/>
          <w:lang w:val="fr-CA"/>
        </w:rPr>
        <w:t xml:space="preserve"> notre client(e) au procès. Lorsque le juge a tranché l’affaire, ce qui pourrait avoir lieu quelques jours ou quelques semaines après le procès, nous préparons l’ordonnance que le juge signera </w:t>
      </w:r>
      <w:proofErr w:type="gramStart"/>
      <w:r>
        <w:rPr>
          <w:rFonts w:cs="Times New Roman"/>
          <w:lang w:val="fr-CA"/>
        </w:rPr>
        <w:t>ou</w:t>
      </w:r>
      <w:proofErr w:type="gramEnd"/>
      <w:r>
        <w:rPr>
          <w:rFonts w:cs="Times New Roman"/>
          <w:lang w:val="fr-CA"/>
        </w:rPr>
        <w:t xml:space="preserve"> nous vérifions le jugement provisoire que les autres avocats ont rédigé pour nous assurer qu’il est en bonne et due forme.</w:t>
      </w:r>
    </w:p>
    <w:p w14:paraId="6F2C4055" w14:textId="77777777" w:rsidR="00B8401F" w:rsidRPr="00AB06FA" w:rsidRDefault="00B8401F" w:rsidP="00537B16">
      <w:pPr>
        <w:spacing w:before="2"/>
        <w:rPr>
          <w:rFonts w:ascii="Times New Roman" w:eastAsia="Times New Roman" w:hAnsi="Times New Roman" w:cs="Times New Roman"/>
          <w:sz w:val="24"/>
          <w:szCs w:val="24"/>
          <w:lang w:val="fr-CA"/>
        </w:rPr>
      </w:pPr>
    </w:p>
    <w:p w14:paraId="0FACF105" w14:textId="77777777" w:rsidR="00B8401F" w:rsidRPr="00D42880" w:rsidRDefault="00B56325" w:rsidP="00D42880">
      <w:pPr>
        <w:pStyle w:val="Heading2"/>
        <w:numPr>
          <w:ilvl w:val="0"/>
          <w:numId w:val="4"/>
        </w:numPr>
        <w:tabs>
          <w:tab w:val="left" w:pos="341"/>
        </w:tabs>
        <w:ind w:left="357" w:hanging="357"/>
        <w:rPr>
          <w:rFonts w:cs="Times New Roman"/>
          <w:lang w:val="fr-CA"/>
        </w:rPr>
      </w:pPr>
      <w:r w:rsidRPr="00AB06FA">
        <w:rPr>
          <w:rFonts w:cs="Times New Roman"/>
          <w:lang w:val="fr-CA"/>
        </w:rPr>
        <w:t>C</w:t>
      </w:r>
      <w:r w:rsidR="00D42880">
        <w:rPr>
          <w:rFonts w:cs="Times New Roman"/>
          <w:lang w:val="fr-CA"/>
        </w:rPr>
        <w:t>lôture de la réclamation</w:t>
      </w:r>
    </w:p>
    <w:p w14:paraId="78A71545" w14:textId="77777777" w:rsidR="00B8401F" w:rsidRPr="00AB06FA" w:rsidRDefault="00B8401F" w:rsidP="00537B16">
      <w:pPr>
        <w:spacing w:before="9"/>
        <w:rPr>
          <w:rFonts w:ascii="Times New Roman" w:eastAsia="Times New Roman" w:hAnsi="Times New Roman" w:cs="Times New Roman"/>
          <w:b/>
          <w:bCs/>
          <w:sz w:val="23"/>
          <w:szCs w:val="23"/>
          <w:lang w:val="fr-CA"/>
        </w:rPr>
      </w:pPr>
    </w:p>
    <w:p w14:paraId="3CE7EAB5" w14:textId="77777777" w:rsidR="00B8401F" w:rsidRPr="00AB06FA" w:rsidRDefault="00D42880" w:rsidP="008D72A9">
      <w:pPr>
        <w:pStyle w:val="BodyText"/>
        <w:widowControl/>
        <w:ind w:left="0"/>
        <w:rPr>
          <w:rFonts w:cs="Times New Roman"/>
          <w:lang w:val="fr-CA"/>
        </w:rPr>
      </w:pPr>
      <w:r>
        <w:rPr>
          <w:rFonts w:cs="Times New Roman"/>
          <w:lang w:val="fr-CA"/>
        </w:rPr>
        <w:t>Nous faisons tout le travail nécessaire pour mener la réclamation à bonne fin. Ainsi</w:t>
      </w:r>
      <w:r w:rsidR="008D72A9">
        <w:rPr>
          <w:rFonts w:cs="Times New Roman"/>
          <w:lang w:val="fr-CA"/>
        </w:rPr>
        <w:t>, nous remettons à notre client(e) l</w:t>
      </w:r>
      <w:r w:rsidR="00B1346E">
        <w:rPr>
          <w:rFonts w:cs="Times New Roman"/>
          <w:lang w:val="fr-CA"/>
        </w:rPr>
        <w:t xml:space="preserve">a somme </w:t>
      </w:r>
      <w:r w:rsidR="00FF0CBE">
        <w:rPr>
          <w:rFonts w:cs="Times New Roman"/>
          <w:lang w:val="fr-CA"/>
        </w:rPr>
        <w:t>obtenu</w:t>
      </w:r>
      <w:r w:rsidR="00B1346E">
        <w:rPr>
          <w:rFonts w:cs="Times New Roman"/>
          <w:lang w:val="fr-CA"/>
        </w:rPr>
        <w:t>e</w:t>
      </w:r>
      <w:r w:rsidR="008D72A9">
        <w:rPr>
          <w:rFonts w:cs="Times New Roman"/>
          <w:lang w:val="fr-CA"/>
        </w:rPr>
        <w:t xml:space="preserve"> d’un règlement </w:t>
      </w:r>
      <w:r w:rsidR="00FF0CBE">
        <w:rPr>
          <w:rFonts w:cs="Times New Roman"/>
          <w:lang w:val="fr-CA"/>
        </w:rPr>
        <w:t xml:space="preserve">amiable </w:t>
      </w:r>
      <w:r w:rsidR="008D72A9">
        <w:rPr>
          <w:rFonts w:cs="Times New Roman"/>
          <w:lang w:val="fr-CA"/>
        </w:rPr>
        <w:t xml:space="preserve">ou d’un jugement, après </w:t>
      </w:r>
      <w:r w:rsidR="008D72A9">
        <w:rPr>
          <w:rFonts w:cs="Times New Roman"/>
          <w:lang w:val="fr-CA"/>
        </w:rPr>
        <w:lastRenderedPageBreak/>
        <w:t xml:space="preserve">avoir déduit nos honoraires et </w:t>
      </w:r>
      <w:r w:rsidR="00FF0CBE">
        <w:rPr>
          <w:rFonts w:cs="Times New Roman"/>
          <w:lang w:val="fr-CA"/>
        </w:rPr>
        <w:t>nos frais</w:t>
      </w:r>
      <w:r w:rsidR="008D72A9">
        <w:rPr>
          <w:rFonts w:cs="Times New Roman"/>
          <w:lang w:val="fr-CA"/>
        </w:rPr>
        <w:t>. Cependant, nous ne prenons pas de nouvelles mesures</w:t>
      </w:r>
      <w:r w:rsidR="00FF0CBE">
        <w:rPr>
          <w:rFonts w:cs="Times New Roman"/>
          <w:lang w:val="fr-CA"/>
        </w:rPr>
        <w:t>,</w:t>
      </w:r>
      <w:r w:rsidR="008D72A9">
        <w:rPr>
          <w:rFonts w:cs="Times New Roman"/>
          <w:lang w:val="fr-CA"/>
        </w:rPr>
        <w:t xml:space="preserve"> comme des mesures visant à </w:t>
      </w:r>
      <w:r w:rsidR="008D72A9" w:rsidRPr="00FF0CBE">
        <w:rPr>
          <w:rFonts w:cs="Times New Roman"/>
          <w:i/>
          <w:lang w:val="fr-CA"/>
        </w:rPr>
        <w:t>exécuter</w:t>
      </w:r>
      <w:r w:rsidR="008D72A9">
        <w:rPr>
          <w:rFonts w:cs="Times New Roman"/>
          <w:lang w:val="fr-CA"/>
        </w:rPr>
        <w:t xml:space="preserve"> un jugement ou à interjeter </w:t>
      </w:r>
      <w:r w:rsidR="008D72A9" w:rsidRPr="00FF0CBE">
        <w:rPr>
          <w:rFonts w:cs="Times New Roman"/>
          <w:i/>
          <w:lang w:val="fr-CA"/>
        </w:rPr>
        <w:t>appel</w:t>
      </w:r>
      <w:r w:rsidR="008D72A9">
        <w:rPr>
          <w:rFonts w:cs="Times New Roman"/>
          <w:lang w:val="fr-CA"/>
        </w:rPr>
        <w:t xml:space="preserve"> de celui-ci. Faire </w:t>
      </w:r>
      <w:r w:rsidR="008D72A9" w:rsidRPr="00CB1D62">
        <w:rPr>
          <w:rFonts w:cs="Times New Roman"/>
          <w:i/>
          <w:lang w:val="fr-CA"/>
        </w:rPr>
        <w:t>exécuter</w:t>
      </w:r>
      <w:r w:rsidR="008D72A9">
        <w:rPr>
          <w:rFonts w:cs="Times New Roman"/>
          <w:lang w:val="fr-CA"/>
        </w:rPr>
        <w:t xml:space="preserve"> un jugement signifie </w:t>
      </w:r>
      <w:r w:rsidR="00B56325" w:rsidRPr="00CB1D62">
        <w:rPr>
          <w:rFonts w:cs="Times New Roman"/>
          <w:lang w:val="fr-CA"/>
        </w:rPr>
        <w:t>en</w:t>
      </w:r>
      <w:r w:rsidR="008D72A9" w:rsidRPr="00CB1D62">
        <w:rPr>
          <w:rFonts w:cs="Times New Roman"/>
          <w:lang w:val="fr-CA"/>
        </w:rPr>
        <w:t>gager</w:t>
      </w:r>
      <w:r w:rsidR="008D72A9">
        <w:rPr>
          <w:rFonts w:cs="Times New Roman"/>
          <w:i/>
          <w:lang w:val="fr-CA"/>
        </w:rPr>
        <w:t xml:space="preserve"> </w:t>
      </w:r>
      <w:r w:rsidR="008D72A9">
        <w:rPr>
          <w:rFonts w:cs="Times New Roman"/>
          <w:lang w:val="fr-CA"/>
        </w:rPr>
        <w:t xml:space="preserve">des procédures pour </w:t>
      </w:r>
      <w:r w:rsidR="008D72A9" w:rsidRPr="00CB1D62">
        <w:rPr>
          <w:rFonts w:cs="Times New Roman"/>
          <w:lang w:val="fr-CA"/>
        </w:rPr>
        <w:t>contraindre</w:t>
      </w:r>
      <w:r w:rsidR="008D72A9">
        <w:rPr>
          <w:rFonts w:cs="Times New Roman"/>
          <w:i/>
          <w:lang w:val="fr-CA"/>
        </w:rPr>
        <w:t xml:space="preserve"> </w:t>
      </w:r>
      <w:r w:rsidR="008D72A9">
        <w:rPr>
          <w:rFonts w:cs="Times New Roman"/>
          <w:lang w:val="fr-CA"/>
        </w:rPr>
        <w:t xml:space="preserve">le défendeur/la défenderesse à payer le montant </w:t>
      </w:r>
      <w:r w:rsidR="00CB1D62">
        <w:rPr>
          <w:rFonts w:cs="Times New Roman"/>
          <w:lang w:val="fr-CA"/>
        </w:rPr>
        <w:t xml:space="preserve">que le tribunal </w:t>
      </w:r>
      <w:r w:rsidR="008D72A9">
        <w:rPr>
          <w:rFonts w:cs="Times New Roman"/>
          <w:lang w:val="fr-CA"/>
        </w:rPr>
        <w:t>lui a ordonné de payer.</w:t>
      </w:r>
      <w:r w:rsidR="00B56325" w:rsidRPr="00AB06FA">
        <w:rPr>
          <w:rFonts w:cs="Times New Roman"/>
          <w:lang w:val="fr-CA"/>
        </w:rPr>
        <w:t xml:space="preserve"> </w:t>
      </w:r>
      <w:r w:rsidR="008D72A9">
        <w:rPr>
          <w:rFonts w:cs="Times New Roman"/>
          <w:i/>
          <w:lang w:val="fr-CA"/>
        </w:rPr>
        <w:t xml:space="preserve">Interjeter appel </w:t>
      </w:r>
      <w:r w:rsidR="008D72A9">
        <w:rPr>
          <w:rFonts w:cs="Times New Roman"/>
          <w:lang w:val="fr-CA"/>
        </w:rPr>
        <w:t>d’un jugement signifie entreprendre des démarches pour porter un jugement devant un tribun</w:t>
      </w:r>
      <w:r w:rsidR="00CB1D62">
        <w:rPr>
          <w:rFonts w:cs="Times New Roman"/>
          <w:lang w:val="fr-CA"/>
        </w:rPr>
        <w:t>al supérieur afin que celui</w:t>
      </w:r>
      <w:r w:rsidR="00CB1D62">
        <w:rPr>
          <w:rFonts w:cs="Times New Roman"/>
          <w:lang w:val="fr-CA"/>
        </w:rPr>
        <w:noBreakHyphen/>
        <w:t>ci le</w:t>
      </w:r>
      <w:r w:rsidR="008D72A9">
        <w:rPr>
          <w:rFonts w:cs="Times New Roman"/>
          <w:lang w:val="fr-CA"/>
        </w:rPr>
        <w:t xml:space="preserve"> modifie</w:t>
      </w:r>
      <w:r w:rsidR="00CB1D62">
        <w:rPr>
          <w:rFonts w:cs="Times New Roman"/>
          <w:lang w:val="fr-CA"/>
        </w:rPr>
        <w:t>.</w:t>
      </w:r>
    </w:p>
    <w:p w14:paraId="2823F84C" w14:textId="77777777" w:rsidR="00B8401F" w:rsidRPr="00AB06FA" w:rsidRDefault="00B8401F" w:rsidP="00537B16">
      <w:pPr>
        <w:rPr>
          <w:rFonts w:ascii="Times New Roman" w:eastAsia="Times New Roman" w:hAnsi="Times New Roman" w:cs="Times New Roman"/>
          <w:sz w:val="24"/>
          <w:szCs w:val="24"/>
          <w:lang w:val="fr-CA"/>
        </w:rPr>
      </w:pPr>
    </w:p>
    <w:p w14:paraId="06F94D96" w14:textId="77777777" w:rsidR="00B8401F" w:rsidRDefault="00B8401F">
      <w:pPr>
        <w:rPr>
          <w:rFonts w:ascii="Times New Roman" w:eastAsia="Times New Roman" w:hAnsi="Times New Roman" w:cs="Times New Roman"/>
          <w:sz w:val="24"/>
          <w:szCs w:val="24"/>
          <w:lang w:val="fr-CA"/>
        </w:rPr>
      </w:pPr>
    </w:p>
    <w:p w14:paraId="25221C08" w14:textId="77777777" w:rsidR="00CB1D62" w:rsidRPr="00AB06FA" w:rsidRDefault="00CB1D62">
      <w:pPr>
        <w:rPr>
          <w:rFonts w:ascii="Times New Roman" w:eastAsia="Times New Roman" w:hAnsi="Times New Roman" w:cs="Times New Roman"/>
          <w:sz w:val="24"/>
          <w:szCs w:val="24"/>
          <w:lang w:val="fr-CA"/>
        </w:rPr>
      </w:pPr>
    </w:p>
    <w:p w14:paraId="289A1CA6" w14:textId="77777777" w:rsidR="00B8401F" w:rsidRPr="00AB06FA" w:rsidRDefault="00B8401F">
      <w:pPr>
        <w:spacing w:before="10"/>
        <w:rPr>
          <w:rFonts w:ascii="Times New Roman" w:eastAsia="Times New Roman" w:hAnsi="Times New Roman" w:cs="Times New Roman"/>
          <w:sz w:val="20"/>
          <w:szCs w:val="20"/>
          <w:lang w:val="fr-CA"/>
        </w:rPr>
      </w:pPr>
    </w:p>
    <w:p w14:paraId="3B49D98E" w14:textId="77777777" w:rsidR="00074468" w:rsidRPr="00E75E50" w:rsidRDefault="00E75E50" w:rsidP="00074468">
      <w:pPr>
        <w:pStyle w:val="Default"/>
        <w:rPr>
          <w:b/>
          <w:bCs/>
          <w:highlight w:val="yellow"/>
          <w:lang w:val="fr-CA"/>
        </w:rPr>
      </w:pPr>
      <w:r w:rsidRPr="00E75E50">
        <w:rPr>
          <w:b/>
          <w:bCs/>
          <w:highlight w:val="yellow"/>
          <w:lang w:val="fr-CA"/>
        </w:rPr>
        <w:t>REMARQUE ET AVIS DE NON-RESPONSABILITÉ : LAWPRO vous fournit des modèles de mandat de représentation en justice pour que vous les examiniez et les utilisiez au moment de rédiger vos propres documents. Ils ne doivent PAS être utilisés « tels quels ». Leur pertinence dépendra de certains facteurs, tels que l’état actuel du droit et des pratiques dans chaque domaine du droit, votre style d’écriture, vos besoins, ainsi que les besoins et préférences de vos clients. Il se peut que vous ayez à modifier ces modèles pour tenir compte du droit et des pratiques en vigueur. Ces documents n’établissent pas, ne rapportent pas, ni ne créer la norme de soin pour les avocats. Le contenu n’est pas une analyse complète d’aucun des sujets abordés, et les lecteurs devraient effectuer leur propre recherche juridique appropriée.</w:t>
      </w:r>
    </w:p>
    <w:p w14:paraId="1B2C00D8" w14:textId="77777777" w:rsidR="00E75E50" w:rsidRPr="00E75E50" w:rsidRDefault="00E75E50" w:rsidP="00074468">
      <w:pPr>
        <w:pStyle w:val="Default"/>
        <w:rPr>
          <w:highlight w:val="yellow"/>
          <w:lang w:val="fr-CA"/>
        </w:rPr>
      </w:pPr>
    </w:p>
    <w:p w14:paraId="0229134C" w14:textId="77777777" w:rsidR="00074468" w:rsidRPr="00E75E50" w:rsidRDefault="00074468" w:rsidP="00074468">
      <w:pPr>
        <w:pStyle w:val="Default"/>
        <w:rPr>
          <w:highlight w:val="yellow"/>
          <w:lang w:val="fr-CA"/>
        </w:rPr>
      </w:pPr>
      <w:r w:rsidRPr="00E75E50">
        <w:rPr>
          <w:highlight w:val="yellow"/>
          <w:lang w:val="fr-CA"/>
        </w:rPr>
        <w:t>Les lettres de mandat ou les mandats de représentation en justice devraient indiquer ce qui suit :</w:t>
      </w:r>
    </w:p>
    <w:p w14:paraId="7CD60041" w14:textId="77777777" w:rsidR="00074468" w:rsidRPr="00E75E50" w:rsidRDefault="00074468" w:rsidP="00074468">
      <w:pPr>
        <w:pStyle w:val="Default"/>
        <w:rPr>
          <w:highlight w:val="yellow"/>
          <w:lang w:val="fr-CA"/>
        </w:rPr>
      </w:pPr>
    </w:p>
    <w:p w14:paraId="38D4BFEB" w14:textId="77777777"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l’identité de l’avocat et du client; </w:t>
      </w:r>
    </w:p>
    <w:p w14:paraId="54D35FFB" w14:textId="77777777"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la portée des services (votre travail sera-t-il limité d’une manière ou d’une autre?); </w:t>
      </w:r>
    </w:p>
    <w:p w14:paraId="4C15F035" w14:textId="77777777"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les obligations du client; </w:t>
      </w:r>
    </w:p>
    <w:p w14:paraId="00ACFACC" w14:textId="77777777"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la délégation du travail; </w:t>
      </w:r>
    </w:p>
    <w:p w14:paraId="071E19E9" w14:textId="77777777"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la chronologie prévue; </w:t>
      </w:r>
    </w:p>
    <w:p w14:paraId="28D4C328" w14:textId="77777777"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l’entente sur les honoraires; </w:t>
      </w:r>
    </w:p>
    <w:p w14:paraId="054FADC3" w14:textId="77777777"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le format de facturation; </w:t>
      </w:r>
    </w:p>
    <w:p w14:paraId="5CC9D3F6" w14:textId="77777777"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les changements de taux; </w:t>
      </w:r>
    </w:p>
    <w:p w14:paraId="45D57CD0" w14:textId="77777777" w:rsidR="00074468" w:rsidRPr="00E75E50" w:rsidRDefault="00074468" w:rsidP="00074468">
      <w:pPr>
        <w:pStyle w:val="Default"/>
        <w:ind w:left="426" w:hanging="426"/>
        <w:rPr>
          <w:highlight w:val="yellow"/>
          <w:lang w:val="fr-CA"/>
        </w:rPr>
      </w:pPr>
      <w:r w:rsidRPr="00E75E50">
        <w:rPr>
          <w:highlight w:val="yellow"/>
          <w:lang w:val="fr-CA"/>
        </w:rPr>
        <w:t>•</w:t>
      </w:r>
      <w:r w:rsidRPr="00E75E50">
        <w:rPr>
          <w:highlight w:val="yellow"/>
          <w:lang w:val="fr-CA"/>
        </w:rPr>
        <w:tab/>
        <w:t xml:space="preserve">le retrait ou la fin des services; </w:t>
      </w:r>
    </w:p>
    <w:p w14:paraId="2A22240F" w14:textId="77777777" w:rsidR="00074468" w:rsidRPr="00E75E50" w:rsidRDefault="00074468" w:rsidP="00074468">
      <w:pPr>
        <w:spacing w:line="360" w:lineRule="auto"/>
        <w:ind w:left="426" w:hanging="426"/>
        <w:rPr>
          <w:rFonts w:ascii="Times New Roman" w:hAnsi="Times New Roman" w:cs="Times New Roman"/>
          <w:sz w:val="24"/>
          <w:szCs w:val="24"/>
          <w:highlight w:val="yellow"/>
          <w:lang w:val="fr-CA"/>
        </w:rPr>
      </w:pPr>
      <w:r w:rsidRPr="00E75E50">
        <w:rPr>
          <w:rFonts w:ascii="Times New Roman" w:hAnsi="Times New Roman" w:cs="Times New Roman"/>
          <w:sz w:val="24"/>
          <w:szCs w:val="24"/>
          <w:highlight w:val="yellow"/>
          <w:lang w:val="fr-CA"/>
        </w:rPr>
        <w:t>•</w:t>
      </w:r>
      <w:r w:rsidRPr="00E75E50">
        <w:rPr>
          <w:rFonts w:ascii="Times New Roman" w:hAnsi="Times New Roman" w:cs="Times New Roman"/>
          <w:sz w:val="24"/>
          <w:szCs w:val="24"/>
          <w:highlight w:val="yellow"/>
          <w:lang w:val="fr-CA"/>
        </w:rPr>
        <w:tab/>
        <w:t>les conflits d’intérêts.</w:t>
      </w:r>
    </w:p>
    <w:p w14:paraId="7ACE2DE2" w14:textId="77777777" w:rsidR="00074468" w:rsidRPr="00E75E50" w:rsidRDefault="00074468" w:rsidP="00074468">
      <w:pPr>
        <w:rPr>
          <w:rFonts w:ascii="Times New Roman" w:hAnsi="Times New Roman" w:cs="Times New Roman"/>
          <w:sz w:val="24"/>
          <w:szCs w:val="24"/>
          <w:highlight w:val="yellow"/>
          <w:lang w:val="fr-CA"/>
        </w:rPr>
      </w:pPr>
      <w:r w:rsidRPr="00E75E50">
        <w:rPr>
          <w:rFonts w:ascii="Times New Roman" w:hAnsi="Times New Roman" w:cs="Times New Roman"/>
          <w:sz w:val="24"/>
          <w:szCs w:val="24"/>
          <w:highlight w:val="yellow"/>
          <w:lang w:val="fr-CA"/>
        </w:rPr>
        <w:t>Le présent document a initialement été rédigé par la Law Society of British Columbia</w:t>
      </w:r>
      <w:r w:rsidR="00B9105B" w:rsidRPr="00E75E50">
        <w:rPr>
          <w:rFonts w:ascii="Times New Roman" w:hAnsi="Times New Roman" w:cs="Times New Roman"/>
          <w:sz w:val="24"/>
          <w:szCs w:val="24"/>
          <w:highlight w:val="yellow"/>
          <w:lang w:val="fr-CA"/>
        </w:rPr>
        <w:t xml:space="preserve">. </w:t>
      </w:r>
      <w:r w:rsidRPr="00E75E50">
        <w:rPr>
          <w:rFonts w:ascii="Times New Roman" w:hAnsi="Times New Roman" w:cs="Times New Roman"/>
          <w:sz w:val="24"/>
          <w:szCs w:val="24"/>
          <w:highlight w:val="yellow"/>
          <w:lang w:val="fr-CA"/>
        </w:rPr>
        <w:t xml:space="preserve"> </w:t>
      </w:r>
      <w:r w:rsidR="00894F4D" w:rsidRPr="00E75E50">
        <w:rPr>
          <w:rFonts w:ascii="Times New Roman" w:hAnsi="Times New Roman" w:cs="Times New Roman"/>
          <w:sz w:val="24"/>
          <w:szCs w:val="24"/>
          <w:highlight w:val="yellow"/>
          <w:lang w:val="fr-CA"/>
        </w:rPr>
        <w:t>LAWPRO l</w:t>
      </w:r>
      <w:r w:rsidR="00B9105B" w:rsidRPr="00E75E50">
        <w:rPr>
          <w:rFonts w:ascii="Times New Roman" w:hAnsi="Times New Roman" w:cs="Times New Roman"/>
          <w:sz w:val="24"/>
          <w:szCs w:val="24"/>
          <w:highlight w:val="yellow"/>
          <w:lang w:val="fr-CA"/>
        </w:rPr>
        <w:t>’</w:t>
      </w:r>
      <w:r w:rsidR="00894F4D" w:rsidRPr="00E75E50">
        <w:rPr>
          <w:rFonts w:ascii="Times New Roman" w:hAnsi="Times New Roman" w:cs="Times New Roman"/>
          <w:sz w:val="24"/>
          <w:szCs w:val="24"/>
          <w:highlight w:val="yellow"/>
          <w:lang w:val="fr-CA"/>
        </w:rPr>
        <w:t>a modifi</w:t>
      </w:r>
      <w:r w:rsidR="00B9105B" w:rsidRPr="00E75E50">
        <w:rPr>
          <w:rFonts w:ascii="Times New Roman" w:hAnsi="Times New Roman" w:cs="Times New Roman"/>
          <w:sz w:val="24"/>
          <w:szCs w:val="24"/>
          <w:highlight w:val="yellow"/>
          <w:lang w:val="fr-CA"/>
        </w:rPr>
        <w:t>é</w:t>
      </w:r>
      <w:r w:rsidR="00894F4D" w:rsidRPr="00E75E50">
        <w:rPr>
          <w:rFonts w:ascii="Times New Roman" w:hAnsi="Times New Roman" w:cs="Times New Roman"/>
          <w:sz w:val="24"/>
          <w:szCs w:val="24"/>
          <w:highlight w:val="yellow"/>
          <w:lang w:val="fr-CA"/>
        </w:rPr>
        <w:t xml:space="preserve"> pour les avocats en Ontario</w:t>
      </w:r>
      <w:r w:rsidR="00F16BCF" w:rsidRPr="00E75E50">
        <w:rPr>
          <w:rFonts w:ascii="Times New Roman" w:hAnsi="Times New Roman" w:cs="Times New Roman"/>
          <w:sz w:val="24"/>
          <w:szCs w:val="24"/>
          <w:highlight w:val="yellow"/>
          <w:lang w:val="fr-CA"/>
        </w:rPr>
        <w:t xml:space="preserve"> et le </w:t>
      </w:r>
      <w:proofErr w:type="gramStart"/>
      <w:r w:rsidR="00F16BCF" w:rsidRPr="00E75E50">
        <w:rPr>
          <w:rFonts w:ascii="Times New Roman" w:hAnsi="Times New Roman" w:cs="Times New Roman"/>
          <w:sz w:val="24"/>
          <w:szCs w:val="24"/>
          <w:highlight w:val="yellow"/>
          <w:lang w:val="fr-CA"/>
        </w:rPr>
        <w:t xml:space="preserve">reproduit </w:t>
      </w:r>
      <w:r w:rsidRPr="00E75E50">
        <w:rPr>
          <w:rFonts w:ascii="Times New Roman" w:hAnsi="Times New Roman" w:cs="Times New Roman"/>
          <w:sz w:val="24"/>
          <w:szCs w:val="24"/>
          <w:highlight w:val="yellow"/>
          <w:lang w:val="fr-CA"/>
        </w:rPr>
        <w:t xml:space="preserve"> avec</w:t>
      </w:r>
      <w:proofErr w:type="gramEnd"/>
      <w:r w:rsidRPr="00E75E50">
        <w:rPr>
          <w:rFonts w:ascii="Times New Roman" w:hAnsi="Times New Roman" w:cs="Times New Roman"/>
          <w:sz w:val="24"/>
          <w:szCs w:val="24"/>
          <w:highlight w:val="yellow"/>
          <w:lang w:val="fr-CA"/>
        </w:rPr>
        <w:t xml:space="preserve"> sa permission. LAWPRO exprime toute sa reconnaissance à la Law Society of British Columbia pour son travail de rédaction.</w:t>
      </w:r>
    </w:p>
    <w:p w14:paraId="52C34085" w14:textId="77777777" w:rsidR="0096059D" w:rsidRPr="00E75E50" w:rsidRDefault="0096059D" w:rsidP="00074468">
      <w:pPr>
        <w:rPr>
          <w:rFonts w:ascii="Times New Roman" w:hAnsi="Times New Roman" w:cs="Times New Roman"/>
          <w:sz w:val="24"/>
          <w:szCs w:val="24"/>
          <w:highlight w:val="yellow"/>
          <w:lang w:val="fr-CA"/>
        </w:rPr>
      </w:pPr>
    </w:p>
    <w:p w14:paraId="278F0D41" w14:textId="77777777" w:rsidR="0096059D" w:rsidRPr="0096059D" w:rsidRDefault="0096059D" w:rsidP="00074468">
      <w:pPr>
        <w:rPr>
          <w:rFonts w:ascii="Times New Roman" w:hAnsi="Times New Roman" w:cs="Times New Roman"/>
          <w:sz w:val="24"/>
          <w:szCs w:val="24"/>
          <w:lang w:val="fr-CA"/>
        </w:rPr>
      </w:pPr>
      <w:r w:rsidRPr="00E75E50">
        <w:rPr>
          <w:rFonts w:ascii="Times New Roman" w:hAnsi="Times New Roman" w:cs="Times New Roman"/>
          <w:color w:val="000000" w:themeColor="text1"/>
          <w:sz w:val="24"/>
          <w:szCs w:val="24"/>
          <w:highlight w:val="yellow"/>
          <w:lang w:val="fr-CA"/>
        </w:rPr>
        <w:t>LAWPRO remercie Jurisource.ca pour sa contribution à la traduction de ce document.</w:t>
      </w:r>
    </w:p>
    <w:p w14:paraId="35FC2F69" w14:textId="77777777" w:rsidR="007E49E7" w:rsidRDefault="007E49E7">
      <w:pPr>
        <w:rPr>
          <w:rFonts w:ascii="Times New Roman" w:eastAsia="Times New Roman" w:hAnsi="Times New Roman" w:cs="Times New Roman"/>
          <w:sz w:val="24"/>
          <w:szCs w:val="24"/>
          <w:lang w:val="fr-CA"/>
        </w:rPr>
      </w:pPr>
    </w:p>
    <w:sectPr w:rsidR="007E49E7">
      <w:headerReference w:type="default" r:id="rId17"/>
      <w:pgSz w:w="12240" w:h="15840"/>
      <w:pgMar w:top="1880" w:right="1360" w:bottom="1680" w:left="1340" w:header="1462" w:footer="1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1F89" w14:textId="77777777" w:rsidR="001A233E" w:rsidRDefault="001A233E">
      <w:r>
        <w:separator/>
      </w:r>
    </w:p>
  </w:endnote>
  <w:endnote w:type="continuationSeparator" w:id="0">
    <w:p w14:paraId="402DCA6D" w14:textId="77777777" w:rsidR="001A233E" w:rsidRDefault="001A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0917" w14:textId="77777777" w:rsidR="00FB56F3" w:rsidRDefault="00FB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FE87" w14:textId="77777777" w:rsidR="00A150E8" w:rsidRDefault="00A150E8">
    <w:pPr>
      <w:pStyle w:val="Footer"/>
    </w:pPr>
  </w:p>
  <w:p w14:paraId="72C87062" w14:textId="77777777" w:rsidR="00A150E8" w:rsidRDefault="00A150E8" w:rsidP="00074468">
    <w:pPr>
      <w:spacing w:line="14" w:lineRule="auto"/>
      <w:rPr>
        <w:sz w:val="20"/>
        <w:szCs w:val="20"/>
      </w:rPr>
    </w:pPr>
  </w:p>
  <w:p w14:paraId="0E8C5CA9" w14:textId="77777777" w:rsidR="00A150E8" w:rsidRDefault="00EB366C">
    <w:pPr>
      <w:pStyle w:val="Footer"/>
    </w:pPr>
    <w:r>
      <w:rPr>
        <w:noProof/>
        <w:lang w:val="en-CA" w:eastAsia="en-CA"/>
      </w:rPr>
      <mc:AlternateContent>
        <mc:Choice Requires="wps">
          <w:drawing>
            <wp:anchor distT="0" distB="0" distL="114300" distR="114300" simplePos="0" relativeHeight="503309360" behindDoc="1" locked="0" layoutInCell="1" allowOverlap="1" wp14:anchorId="2E32C63E" wp14:editId="6CEC1249">
              <wp:simplePos x="0" y="0"/>
              <wp:positionH relativeFrom="page">
                <wp:posOffset>5962650</wp:posOffset>
              </wp:positionH>
              <wp:positionV relativeFrom="page">
                <wp:posOffset>9185910</wp:posOffset>
              </wp:positionV>
              <wp:extent cx="848995" cy="127000"/>
              <wp:effectExtent l="0" t="0" r="825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14E66" w14:textId="2533AD4C" w:rsidR="00A150E8" w:rsidRPr="00EB366C" w:rsidRDefault="00EB366C" w:rsidP="00074468">
                          <w:pPr>
                            <w:spacing w:line="183" w:lineRule="exact"/>
                            <w:ind w:left="20"/>
                            <w:rPr>
                              <w:rFonts w:ascii="Arial" w:eastAsia="Arial" w:hAnsi="Arial" w:cs="Arial"/>
                              <w:sz w:val="16"/>
                              <w:szCs w:val="16"/>
                              <w:lang w:val="fr-CA"/>
                            </w:rPr>
                          </w:pPr>
                          <w:r w:rsidRPr="00EB366C">
                            <w:rPr>
                              <w:rFonts w:ascii="Arial"/>
                              <w:i/>
                              <w:sz w:val="16"/>
                              <w:lang w:val="fr-CA"/>
                            </w:rPr>
                            <w:t>A</w:t>
                          </w:r>
                          <w:r w:rsidR="001614EA">
                            <w:rPr>
                              <w:rFonts w:ascii="Arial"/>
                              <w:i/>
                              <w:sz w:val="16"/>
                              <w:lang w:val="fr-CA"/>
                            </w:rPr>
                            <w:t>vril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2C63E" id="_x0000_t202" coordsize="21600,21600" o:spt="202" path="m,l,21600r21600,l21600,xe">
              <v:stroke joinstyle="miter"/>
              <v:path gradientshapeok="t" o:connecttype="rect"/>
            </v:shapetype>
            <v:shape id="Text Box 2" o:spid="_x0000_s1027" type="#_x0000_t202" style="position:absolute;margin-left:469.5pt;margin-top:723.3pt;width:66.85pt;height:10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" filled="f" stroked="f">
              <v:textbox inset="0,0,0,0">
                <w:txbxContent>
                  <w:p w14:paraId="64814E66" w14:textId="2533AD4C" w:rsidR="00A150E8" w:rsidRPr="00EB366C" w:rsidRDefault="00EB366C" w:rsidP="00074468">
                    <w:pPr>
                      <w:spacing w:line="183" w:lineRule="exact"/>
                      <w:ind w:left="20"/>
                      <w:rPr>
                        <w:rFonts w:ascii="Arial" w:eastAsia="Arial" w:hAnsi="Arial" w:cs="Arial"/>
                        <w:sz w:val="16"/>
                        <w:szCs w:val="16"/>
                        <w:lang w:val="fr-CA"/>
                      </w:rPr>
                    </w:pPr>
                    <w:r w:rsidRPr="00EB366C">
                      <w:rPr>
                        <w:rFonts w:ascii="Arial"/>
                        <w:i/>
                        <w:sz w:val="16"/>
                        <w:lang w:val="fr-CA"/>
                      </w:rPr>
                      <w:t>A</w:t>
                    </w:r>
                    <w:r w:rsidR="001614EA">
                      <w:rPr>
                        <w:rFonts w:ascii="Arial"/>
                        <w:i/>
                        <w:sz w:val="16"/>
                        <w:lang w:val="fr-CA"/>
                      </w:rPr>
                      <w:t>vril 2024</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8336" behindDoc="1" locked="0" layoutInCell="1" allowOverlap="1" wp14:anchorId="37866B96" wp14:editId="3ADA3714">
              <wp:simplePos x="0" y="0"/>
              <wp:positionH relativeFrom="page">
                <wp:posOffset>899160</wp:posOffset>
              </wp:positionH>
              <wp:positionV relativeFrom="page">
                <wp:posOffset>8976360</wp:posOffset>
              </wp:positionV>
              <wp:extent cx="5814060" cy="548640"/>
              <wp:effectExtent l="0" t="0" r="1524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F805" w14:textId="77777777" w:rsidR="00EB366C" w:rsidRDefault="00EB366C" w:rsidP="00EB366C">
                          <w:pPr>
                            <w:tabs>
                              <w:tab w:val="left" w:pos="4444"/>
                            </w:tabs>
                            <w:spacing w:line="265" w:lineRule="exact"/>
                            <w:rPr>
                              <w:rFonts w:ascii="Arial"/>
                              <w:i/>
                              <w:sz w:val="16"/>
                              <w:lang w:val="fr-CA"/>
                            </w:rPr>
                          </w:pPr>
                          <w:r w:rsidRPr="00B719E6">
                            <w:rPr>
                              <w:rFonts w:ascii="Arial"/>
                              <w:i/>
                              <w:sz w:val="16"/>
                              <w:highlight w:val="yellow"/>
                              <w:lang w:val="fr-CA"/>
                            </w:rPr>
                            <w:t xml:space="preserve">Ce document peut </w:t>
                          </w:r>
                          <w:r w:rsidRPr="00B719E6">
                            <w:rPr>
                              <w:rFonts w:ascii="Arial"/>
                              <w:i/>
                              <w:sz w:val="16"/>
                              <w:highlight w:val="yellow"/>
                              <w:lang w:val="fr-CA"/>
                            </w:rPr>
                            <w:t>ê</w:t>
                          </w:r>
                          <w:r w:rsidRPr="00B719E6">
                            <w:rPr>
                              <w:rFonts w:ascii="Arial"/>
                              <w:i/>
                              <w:sz w:val="16"/>
                              <w:highlight w:val="yellow"/>
                              <w:lang w:val="fr-CA"/>
                            </w:rPr>
                            <w:t>tre adapt</w:t>
                          </w:r>
                          <w:r w:rsidRPr="00B719E6">
                            <w:rPr>
                              <w:rFonts w:ascii="Arial"/>
                              <w:i/>
                              <w:sz w:val="16"/>
                              <w:highlight w:val="yellow"/>
                              <w:lang w:val="fr-CA"/>
                            </w:rPr>
                            <w:t>é</w:t>
                          </w:r>
                          <w:r w:rsidRPr="00B719E6">
                            <w:rPr>
                              <w:rFonts w:ascii="Arial"/>
                              <w:i/>
                              <w:sz w:val="16"/>
                              <w:highlight w:val="yellow"/>
                              <w:lang w:val="fr-CA"/>
                            </w:rPr>
                            <w:t xml:space="preserve"> pour </w:t>
                          </w:r>
                          <w:r w:rsidRPr="00B719E6">
                            <w:rPr>
                              <w:rFonts w:ascii="Arial"/>
                              <w:i/>
                              <w:sz w:val="16"/>
                              <w:highlight w:val="yellow"/>
                              <w:lang w:val="fr-CA"/>
                            </w:rPr>
                            <w:t>ê</w:t>
                          </w:r>
                          <w:r w:rsidRPr="00B719E6">
                            <w:rPr>
                              <w:rFonts w:ascii="Arial"/>
                              <w:i/>
                              <w:sz w:val="16"/>
                              <w:highlight w:val="yellow"/>
                              <w:lang w:val="fr-CA"/>
                            </w:rPr>
                            <w:t>tre utilis</w:t>
                          </w:r>
                          <w:r w:rsidRPr="00B719E6">
                            <w:rPr>
                              <w:rFonts w:ascii="Arial"/>
                              <w:i/>
                              <w:sz w:val="16"/>
                              <w:highlight w:val="yellow"/>
                              <w:lang w:val="fr-CA"/>
                            </w:rPr>
                            <w:t>é</w:t>
                          </w:r>
                          <w:r w:rsidRPr="00B719E6">
                            <w:rPr>
                              <w:rFonts w:ascii="Arial"/>
                              <w:i/>
                              <w:sz w:val="16"/>
                              <w:highlight w:val="yellow"/>
                              <w:lang w:val="fr-CA"/>
                            </w:rPr>
                            <w:t xml:space="preserve"> par les avocats et les parajuristes pour leurs pratiques juridiques. Il est disponible </w:t>
                          </w:r>
                          <w:r w:rsidRPr="00B719E6">
                            <w:rPr>
                              <w:rFonts w:ascii="Arial"/>
                              <w:i/>
                              <w:sz w:val="16"/>
                              <w:highlight w:val="yellow"/>
                              <w:lang w:val="fr-CA"/>
                            </w:rPr>
                            <w:t>à</w:t>
                          </w:r>
                          <w:r w:rsidRPr="00B719E6">
                            <w:rPr>
                              <w:rFonts w:ascii="Arial"/>
                              <w:i/>
                              <w:sz w:val="16"/>
                              <w:highlight w:val="yellow"/>
                              <w:lang w:val="fr-CA"/>
                            </w:rPr>
                            <w:t xml:space="preserve"> practicepro.ca/mandats</w:t>
                          </w:r>
                        </w:p>
                        <w:p w14:paraId="260DA345" w14:textId="5CAA257D" w:rsidR="00A150E8" w:rsidRPr="00597E8C" w:rsidRDefault="00EB366C" w:rsidP="00EB366C">
                          <w:pPr>
                            <w:tabs>
                              <w:tab w:val="left" w:pos="4444"/>
                            </w:tabs>
                            <w:spacing w:line="265" w:lineRule="exact"/>
                            <w:rPr>
                              <w:rFonts w:ascii="Arial" w:eastAsia="Arial" w:hAnsi="Arial" w:cs="Arial"/>
                              <w:sz w:val="24"/>
                              <w:szCs w:val="24"/>
                              <w:lang w:val="fr-CA"/>
                            </w:rPr>
                          </w:pPr>
                          <w:r w:rsidRPr="00EB366C">
                            <w:rPr>
                              <w:rFonts w:ascii="Arial"/>
                              <w:i/>
                              <w:sz w:val="16"/>
                              <w:lang w:val="fr-CA"/>
                            </w:rPr>
                            <w:t>Droits d</w:t>
                          </w:r>
                          <w:r w:rsidRPr="00EB366C">
                            <w:rPr>
                              <w:rFonts w:ascii="Arial"/>
                              <w:i/>
                              <w:sz w:val="16"/>
                              <w:lang w:val="fr-CA"/>
                            </w:rPr>
                            <w:t>’</w:t>
                          </w:r>
                          <w:r w:rsidRPr="00EB366C">
                            <w:rPr>
                              <w:rFonts w:ascii="Arial"/>
                              <w:i/>
                              <w:sz w:val="16"/>
                              <w:lang w:val="fr-CA"/>
                            </w:rPr>
                            <w:t>auteur</w:t>
                          </w:r>
                          <w:r w:rsidR="00A150E8" w:rsidRPr="00EB366C">
                            <w:rPr>
                              <w:rFonts w:ascii="Arial"/>
                              <w:i/>
                              <w:sz w:val="16"/>
                              <w:lang w:val="fr-CA"/>
                            </w:rPr>
                            <w:t xml:space="preserve"> 20</w:t>
                          </w:r>
                          <w:r w:rsidR="00FB56F3">
                            <w:rPr>
                              <w:rFonts w:ascii="Arial"/>
                              <w:i/>
                              <w:sz w:val="16"/>
                              <w:lang w:val="fr-CA"/>
                            </w:rPr>
                            <w:t>24</w:t>
                          </w:r>
                          <w:r w:rsidR="00A150E8" w:rsidRPr="00EB366C">
                            <w:rPr>
                              <w:rFonts w:ascii="Arial"/>
                              <w:i/>
                              <w:sz w:val="16"/>
                              <w:lang w:val="fr-CA"/>
                            </w:rPr>
                            <w:t xml:space="preserve"> </w:t>
                          </w:r>
                          <w:proofErr w:type="spellStart"/>
                          <w:r w:rsidR="00A150E8" w:rsidRPr="00EB366C">
                            <w:rPr>
                              <w:rFonts w:ascii="Arial"/>
                              <w:i/>
                              <w:sz w:val="16"/>
                              <w:lang w:val="fr-CA"/>
                            </w:rPr>
                            <w:t>Lawyers</w:t>
                          </w:r>
                          <w:proofErr w:type="spellEnd"/>
                          <w:r w:rsidR="00A150E8" w:rsidRPr="00EB366C">
                            <w:rPr>
                              <w:rFonts w:ascii="Arial"/>
                              <w:i/>
                              <w:sz w:val="16"/>
                              <w:lang w:val="fr-CA"/>
                            </w:rPr>
                            <w:t>' Professional</w:t>
                          </w:r>
                          <w:r w:rsidR="00A150E8" w:rsidRPr="00EB366C">
                            <w:rPr>
                              <w:rFonts w:ascii="Arial"/>
                              <w:i/>
                              <w:spacing w:val="-8"/>
                              <w:sz w:val="16"/>
                              <w:lang w:val="fr-CA"/>
                            </w:rPr>
                            <w:t xml:space="preserve"> </w:t>
                          </w:r>
                          <w:proofErr w:type="spellStart"/>
                          <w:r w:rsidR="00A150E8" w:rsidRPr="00EB366C">
                            <w:rPr>
                              <w:rFonts w:ascii="Arial"/>
                              <w:i/>
                              <w:sz w:val="16"/>
                              <w:lang w:val="fr-CA"/>
                            </w:rPr>
                            <w:t>Indemnity</w:t>
                          </w:r>
                          <w:proofErr w:type="spellEnd"/>
                          <w:r w:rsidR="00A150E8" w:rsidRPr="00EB366C">
                            <w:rPr>
                              <w:rFonts w:ascii="Arial"/>
                              <w:i/>
                              <w:spacing w:val="-2"/>
                              <w:sz w:val="16"/>
                              <w:lang w:val="fr-CA"/>
                            </w:rPr>
                            <w:t xml:space="preserve"> </w:t>
                          </w:r>
                          <w:proofErr w:type="spellStart"/>
                          <w:r w:rsidR="00A150E8" w:rsidRPr="00EB366C">
                            <w:rPr>
                              <w:rFonts w:ascii="Arial"/>
                              <w:i/>
                              <w:sz w:val="16"/>
                              <w:lang w:val="fr-CA"/>
                            </w:rPr>
                            <w:t>Company</w:t>
                          </w:r>
                          <w:proofErr w:type="spellEnd"/>
                          <w:r w:rsidR="00A150E8" w:rsidRPr="00EB366C">
                            <w:rPr>
                              <w:rFonts w:ascii="Arial"/>
                              <w:i/>
                              <w:sz w:val="16"/>
                              <w:lang w:val="fr-C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66B96" id="_x0000_t202" coordsize="21600,21600" o:spt="202" path="m,l,21600r21600,l21600,xe">
              <v:stroke joinstyle="miter"/>
              <v:path gradientshapeok="t" o:connecttype="rect"/>
            </v:shapetype>
            <v:shape id="Text Box 3" o:spid="_x0000_s1028" type="#_x0000_t202" style="position:absolute;margin-left:70.8pt;margin-top:706.8pt;width:457.8pt;height:43.2pt;z-index:-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" filled="f" stroked="f">
              <v:textbox inset="0,0,0,0">
                <w:txbxContent>
                  <w:p w14:paraId="33CEF805" w14:textId="77777777" w:rsidR="00EB366C" w:rsidRDefault="00EB366C" w:rsidP="00EB366C">
                    <w:pPr>
                      <w:tabs>
                        <w:tab w:val="left" w:pos="4444"/>
                      </w:tabs>
                      <w:spacing w:line="265" w:lineRule="exact"/>
                      <w:rPr>
                        <w:rFonts w:ascii="Arial"/>
                        <w:i/>
                        <w:sz w:val="16"/>
                        <w:lang w:val="fr-CA"/>
                      </w:rPr>
                    </w:pPr>
                    <w:r w:rsidRPr="00B719E6">
                      <w:rPr>
                        <w:rFonts w:ascii="Arial"/>
                        <w:i/>
                        <w:sz w:val="16"/>
                        <w:highlight w:val="yellow"/>
                        <w:lang w:val="fr-CA"/>
                      </w:rPr>
                      <w:t xml:space="preserve">Ce document peut </w:t>
                    </w:r>
                    <w:r w:rsidRPr="00B719E6">
                      <w:rPr>
                        <w:rFonts w:ascii="Arial"/>
                        <w:i/>
                        <w:sz w:val="16"/>
                        <w:highlight w:val="yellow"/>
                        <w:lang w:val="fr-CA"/>
                      </w:rPr>
                      <w:t>ê</w:t>
                    </w:r>
                    <w:r w:rsidRPr="00B719E6">
                      <w:rPr>
                        <w:rFonts w:ascii="Arial"/>
                        <w:i/>
                        <w:sz w:val="16"/>
                        <w:highlight w:val="yellow"/>
                        <w:lang w:val="fr-CA"/>
                      </w:rPr>
                      <w:t>tre adapt</w:t>
                    </w:r>
                    <w:r w:rsidRPr="00B719E6">
                      <w:rPr>
                        <w:rFonts w:ascii="Arial"/>
                        <w:i/>
                        <w:sz w:val="16"/>
                        <w:highlight w:val="yellow"/>
                        <w:lang w:val="fr-CA"/>
                      </w:rPr>
                      <w:t>é</w:t>
                    </w:r>
                    <w:r w:rsidRPr="00B719E6">
                      <w:rPr>
                        <w:rFonts w:ascii="Arial"/>
                        <w:i/>
                        <w:sz w:val="16"/>
                        <w:highlight w:val="yellow"/>
                        <w:lang w:val="fr-CA"/>
                      </w:rPr>
                      <w:t xml:space="preserve"> pour </w:t>
                    </w:r>
                    <w:r w:rsidRPr="00B719E6">
                      <w:rPr>
                        <w:rFonts w:ascii="Arial"/>
                        <w:i/>
                        <w:sz w:val="16"/>
                        <w:highlight w:val="yellow"/>
                        <w:lang w:val="fr-CA"/>
                      </w:rPr>
                      <w:t>ê</w:t>
                    </w:r>
                    <w:r w:rsidRPr="00B719E6">
                      <w:rPr>
                        <w:rFonts w:ascii="Arial"/>
                        <w:i/>
                        <w:sz w:val="16"/>
                        <w:highlight w:val="yellow"/>
                        <w:lang w:val="fr-CA"/>
                      </w:rPr>
                      <w:t>tre utilis</w:t>
                    </w:r>
                    <w:r w:rsidRPr="00B719E6">
                      <w:rPr>
                        <w:rFonts w:ascii="Arial"/>
                        <w:i/>
                        <w:sz w:val="16"/>
                        <w:highlight w:val="yellow"/>
                        <w:lang w:val="fr-CA"/>
                      </w:rPr>
                      <w:t>é</w:t>
                    </w:r>
                    <w:r w:rsidRPr="00B719E6">
                      <w:rPr>
                        <w:rFonts w:ascii="Arial"/>
                        <w:i/>
                        <w:sz w:val="16"/>
                        <w:highlight w:val="yellow"/>
                        <w:lang w:val="fr-CA"/>
                      </w:rPr>
                      <w:t xml:space="preserve"> par les avocats et les parajuristes pour leurs pratiques juridiques. Il est disponible </w:t>
                    </w:r>
                    <w:r w:rsidRPr="00B719E6">
                      <w:rPr>
                        <w:rFonts w:ascii="Arial"/>
                        <w:i/>
                        <w:sz w:val="16"/>
                        <w:highlight w:val="yellow"/>
                        <w:lang w:val="fr-CA"/>
                      </w:rPr>
                      <w:t>à</w:t>
                    </w:r>
                    <w:r w:rsidRPr="00B719E6">
                      <w:rPr>
                        <w:rFonts w:ascii="Arial"/>
                        <w:i/>
                        <w:sz w:val="16"/>
                        <w:highlight w:val="yellow"/>
                        <w:lang w:val="fr-CA"/>
                      </w:rPr>
                      <w:t xml:space="preserve"> practicepro.ca/mandats</w:t>
                    </w:r>
                  </w:p>
                  <w:p w14:paraId="260DA345" w14:textId="5CAA257D" w:rsidR="00A150E8" w:rsidRPr="00597E8C" w:rsidRDefault="00EB366C" w:rsidP="00EB366C">
                    <w:pPr>
                      <w:tabs>
                        <w:tab w:val="left" w:pos="4444"/>
                      </w:tabs>
                      <w:spacing w:line="265" w:lineRule="exact"/>
                      <w:rPr>
                        <w:rFonts w:ascii="Arial" w:eastAsia="Arial" w:hAnsi="Arial" w:cs="Arial"/>
                        <w:sz w:val="24"/>
                        <w:szCs w:val="24"/>
                        <w:lang w:val="fr-CA"/>
                      </w:rPr>
                    </w:pPr>
                    <w:r w:rsidRPr="00EB366C">
                      <w:rPr>
                        <w:rFonts w:ascii="Arial"/>
                        <w:i/>
                        <w:sz w:val="16"/>
                        <w:lang w:val="fr-CA"/>
                      </w:rPr>
                      <w:t>Droits d</w:t>
                    </w:r>
                    <w:r w:rsidRPr="00EB366C">
                      <w:rPr>
                        <w:rFonts w:ascii="Arial"/>
                        <w:i/>
                        <w:sz w:val="16"/>
                        <w:lang w:val="fr-CA"/>
                      </w:rPr>
                      <w:t>’</w:t>
                    </w:r>
                    <w:r w:rsidRPr="00EB366C">
                      <w:rPr>
                        <w:rFonts w:ascii="Arial"/>
                        <w:i/>
                        <w:sz w:val="16"/>
                        <w:lang w:val="fr-CA"/>
                      </w:rPr>
                      <w:t>auteur</w:t>
                    </w:r>
                    <w:r w:rsidR="00A150E8" w:rsidRPr="00EB366C">
                      <w:rPr>
                        <w:rFonts w:ascii="Arial"/>
                        <w:i/>
                        <w:sz w:val="16"/>
                        <w:lang w:val="fr-CA"/>
                      </w:rPr>
                      <w:t xml:space="preserve"> 20</w:t>
                    </w:r>
                    <w:r w:rsidR="00FB56F3">
                      <w:rPr>
                        <w:rFonts w:ascii="Arial"/>
                        <w:i/>
                        <w:sz w:val="16"/>
                        <w:lang w:val="fr-CA"/>
                      </w:rPr>
                      <w:t>24</w:t>
                    </w:r>
                    <w:r w:rsidR="00A150E8" w:rsidRPr="00EB366C">
                      <w:rPr>
                        <w:rFonts w:ascii="Arial"/>
                        <w:i/>
                        <w:sz w:val="16"/>
                        <w:lang w:val="fr-CA"/>
                      </w:rPr>
                      <w:t xml:space="preserve"> Lawyers' Professional</w:t>
                    </w:r>
                    <w:r w:rsidR="00A150E8" w:rsidRPr="00EB366C">
                      <w:rPr>
                        <w:rFonts w:ascii="Arial"/>
                        <w:i/>
                        <w:spacing w:val="-8"/>
                        <w:sz w:val="16"/>
                        <w:lang w:val="fr-CA"/>
                      </w:rPr>
                      <w:t xml:space="preserve"> </w:t>
                    </w:r>
                    <w:r w:rsidR="00A150E8" w:rsidRPr="00EB366C">
                      <w:rPr>
                        <w:rFonts w:ascii="Arial"/>
                        <w:i/>
                        <w:sz w:val="16"/>
                        <w:lang w:val="fr-CA"/>
                      </w:rPr>
                      <w:t>Indemnity</w:t>
                    </w:r>
                    <w:r w:rsidR="00A150E8" w:rsidRPr="00EB366C">
                      <w:rPr>
                        <w:rFonts w:ascii="Arial"/>
                        <w:i/>
                        <w:spacing w:val="-2"/>
                        <w:sz w:val="16"/>
                        <w:lang w:val="fr-CA"/>
                      </w:rPr>
                      <w:t xml:space="preserve"> </w:t>
                    </w:r>
                    <w:r w:rsidR="00A150E8" w:rsidRPr="00EB366C">
                      <w:rPr>
                        <w:rFonts w:ascii="Arial"/>
                        <w:i/>
                        <w:sz w:val="16"/>
                        <w:lang w:val="fr-CA"/>
                      </w:rPr>
                      <w:t>Company</w:t>
                    </w:r>
                    <w:r w:rsidR="00A150E8" w:rsidRPr="00EB366C">
                      <w:rPr>
                        <w:rFonts w:ascii="Arial"/>
                        <w:i/>
                        <w:sz w:val="16"/>
                        <w:lang w:val="fr-CA"/>
                      </w:rPr>
                      <w:tab/>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CEF4" w14:textId="77777777" w:rsidR="00FB56F3" w:rsidRDefault="00FB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F22B" w14:textId="77777777" w:rsidR="001A233E" w:rsidRDefault="001A233E">
      <w:r>
        <w:separator/>
      </w:r>
    </w:p>
  </w:footnote>
  <w:footnote w:type="continuationSeparator" w:id="0">
    <w:p w14:paraId="751DA7AC" w14:textId="77777777" w:rsidR="001A233E" w:rsidRDefault="001A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CA5A" w14:textId="77777777" w:rsidR="00FB56F3" w:rsidRDefault="00FB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EA14" w14:textId="77777777" w:rsidR="00A150E8" w:rsidRDefault="000504A7">
    <w:pPr>
      <w:spacing w:line="14" w:lineRule="auto"/>
      <w:rPr>
        <w:sz w:val="20"/>
        <w:szCs w:val="20"/>
      </w:rPr>
    </w:pPr>
    <w:r>
      <w:rPr>
        <w:noProof/>
        <w:lang w:val="en-CA" w:eastAsia="en-CA"/>
      </w:rPr>
      <w:drawing>
        <wp:anchor distT="0" distB="0" distL="114300" distR="114300" simplePos="0" relativeHeight="503310384" behindDoc="0" locked="0" layoutInCell="1" allowOverlap="1" wp14:anchorId="7D89CC03" wp14:editId="2A647FC9">
          <wp:simplePos x="0" y="0"/>
          <wp:positionH relativeFrom="margin">
            <wp:align>center</wp:align>
          </wp:positionH>
          <wp:positionV relativeFrom="paragraph">
            <wp:posOffset>-600710</wp:posOffset>
          </wp:positionV>
          <wp:extent cx="4503600" cy="86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89C7A.tmp"/>
                  <pic:cNvPicPr/>
                </pic:nvPicPr>
                <pic:blipFill rotWithShape="1">
                  <a:blip r:embed="rId1">
                    <a:extLst>
                      <a:ext uri="{28A0092B-C50C-407E-A947-70E740481C1C}">
                        <a14:useLocalDpi xmlns:a14="http://schemas.microsoft.com/office/drawing/2010/main" val="0"/>
                      </a:ext>
                    </a:extLst>
                  </a:blip>
                  <a:srcRect l="13072" t="31811" r="11195" b="49214"/>
                  <a:stretch/>
                </pic:blipFill>
                <pic:spPr bwMode="auto">
                  <a:xfrm>
                    <a:off x="0" y="0"/>
                    <a:ext cx="4503600" cy="8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50E8">
      <w:rPr>
        <w:noProof/>
        <w:lang w:val="en-CA" w:eastAsia="en-CA"/>
      </w:rPr>
      <mc:AlternateContent>
        <mc:Choice Requires="wps">
          <w:drawing>
            <wp:anchor distT="0" distB="0" distL="114300" distR="114300" simplePos="0" relativeHeight="503306288" behindDoc="1" locked="0" layoutInCell="1" allowOverlap="1" wp14:anchorId="6C86FCB0" wp14:editId="1198CE65">
              <wp:simplePos x="0" y="0"/>
              <wp:positionH relativeFrom="margin">
                <wp:posOffset>1122680</wp:posOffset>
              </wp:positionH>
              <wp:positionV relativeFrom="topMargin">
                <wp:posOffset>716280</wp:posOffset>
              </wp:positionV>
              <wp:extent cx="4221480" cy="464820"/>
              <wp:effectExtent l="0" t="0" r="762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FCF15" w14:textId="77777777" w:rsidR="00A150E8" w:rsidRPr="000504A7" w:rsidRDefault="00A150E8" w:rsidP="00C31F11">
                          <w:pPr>
                            <w:ind w:left="333" w:right="18" w:hanging="314"/>
                            <w:jc w:val="center"/>
                            <w:rPr>
                              <w:rFonts w:ascii="Times New Roman" w:eastAsia="Times New Roman" w:hAnsi="Times New Roman" w:cs="Times New Roman"/>
                              <w:sz w:val="28"/>
                              <w:szCs w:val="20"/>
                              <w:lang w:val="fr-CA"/>
                            </w:rPr>
                          </w:pPr>
                          <w:r w:rsidRPr="000504A7">
                            <w:rPr>
                              <w:rFonts w:ascii="Times New Roman" w:eastAsia="Times New Roman" w:hAnsi="Times New Roman" w:cs="Times New Roman"/>
                              <w:sz w:val="28"/>
                              <w:szCs w:val="20"/>
                              <w:lang w:val="fr-CA"/>
                            </w:rPr>
                            <w:t xml:space="preserve">Mandat de représentation en justice et renseignements Lésions corporelles – </w:t>
                          </w:r>
                          <w:r w:rsidR="003F3B14" w:rsidRPr="000504A7">
                            <w:rPr>
                              <w:rFonts w:ascii="Times New Roman" w:eastAsia="Times New Roman" w:hAnsi="Times New Roman" w:cs="Times New Roman"/>
                              <w:sz w:val="28"/>
                              <w:szCs w:val="20"/>
                              <w:lang w:val="fr-CA"/>
                            </w:rPr>
                            <w:t>Taux horaire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C86FCB0" id="_x0000_t202" coordsize="21600,21600" o:spt="202" path="m,l,21600r21600,l21600,xe">
              <v:stroke joinstyle="miter"/>
              <v:path gradientshapeok="t" o:connecttype="rect"/>
            </v:shapetype>
            <v:shape id="Text Box 1" o:spid="_x0000_s1026" type="#_x0000_t202" style="position:absolute;margin-left:88.4pt;margin-top:56.4pt;width:332.4pt;height:36.6pt;z-index:-10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" filled="f" stroked="f">
              <v:textbox inset="0,0,0,0">
                <w:txbxContent>
                  <w:p w14:paraId="607FCF15" w14:textId="77777777" w:rsidR="00A150E8" w:rsidRPr="000504A7" w:rsidRDefault="00A150E8" w:rsidP="00C31F11">
                    <w:pPr>
                      <w:ind w:left="333" w:right="18" w:hanging="314"/>
                      <w:jc w:val="center"/>
                      <w:rPr>
                        <w:rFonts w:ascii="Times New Roman" w:eastAsia="Times New Roman" w:hAnsi="Times New Roman" w:cs="Times New Roman"/>
                        <w:sz w:val="28"/>
                        <w:szCs w:val="20"/>
                        <w:lang w:val="fr-CA"/>
                      </w:rPr>
                    </w:pPr>
                    <w:r w:rsidRPr="000504A7">
                      <w:rPr>
                        <w:rFonts w:ascii="Times New Roman" w:eastAsia="Times New Roman" w:hAnsi="Times New Roman" w:cs="Times New Roman"/>
                        <w:sz w:val="28"/>
                        <w:szCs w:val="20"/>
                        <w:lang w:val="fr-CA"/>
                      </w:rPr>
                      <w:t xml:space="preserve">Mandat de représentation en justice et renseignements Lésions corporelles – </w:t>
                    </w:r>
                    <w:r w:rsidR="003F3B14" w:rsidRPr="000504A7">
                      <w:rPr>
                        <w:rFonts w:ascii="Times New Roman" w:eastAsia="Times New Roman" w:hAnsi="Times New Roman" w:cs="Times New Roman"/>
                        <w:sz w:val="28"/>
                        <w:szCs w:val="20"/>
                        <w:lang w:val="fr-CA"/>
                      </w:rPr>
                      <w:t>Taux horaire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B48C" w14:textId="77777777" w:rsidR="00FB56F3" w:rsidRDefault="00FB56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5C14" w14:textId="77777777" w:rsidR="00EB366C" w:rsidRDefault="00EB366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768pt;height:768pt" o:bullet="t">
        <v:imagedata r:id="rId1" o:title="Ic_check_box_outline_blank_48px"/>
      </v:shape>
    </w:pict>
  </w:numPicBullet>
  <w:abstractNum w:abstractNumId="0" w15:restartNumberingAfterBreak="0">
    <w:nsid w:val="0008565B"/>
    <w:multiLevelType w:val="hybridMultilevel"/>
    <w:tmpl w:val="32D230F8"/>
    <w:lvl w:ilvl="0" w:tplc="EBA0FB74">
      <w:start w:val="1"/>
      <w:numFmt w:val="bullet"/>
      <w:lvlText w:val=""/>
      <w:lvlJc w:val="left"/>
      <w:pPr>
        <w:ind w:left="460" w:hanging="360"/>
      </w:pPr>
      <w:rPr>
        <w:rFonts w:ascii="Symbol" w:eastAsia="Symbol" w:hAnsi="Symbol" w:hint="default"/>
        <w:w w:val="99"/>
        <w:sz w:val="24"/>
        <w:szCs w:val="24"/>
      </w:rPr>
    </w:lvl>
    <w:lvl w:ilvl="1" w:tplc="40BAAF34">
      <w:start w:val="1"/>
      <w:numFmt w:val="bullet"/>
      <w:lvlText w:val="•"/>
      <w:lvlJc w:val="left"/>
      <w:pPr>
        <w:ind w:left="1370" w:hanging="360"/>
      </w:pPr>
      <w:rPr>
        <w:rFonts w:hint="default"/>
      </w:rPr>
    </w:lvl>
    <w:lvl w:ilvl="2" w:tplc="FD3A5D44">
      <w:start w:val="1"/>
      <w:numFmt w:val="bullet"/>
      <w:lvlText w:val="•"/>
      <w:lvlJc w:val="left"/>
      <w:pPr>
        <w:ind w:left="2280" w:hanging="360"/>
      </w:pPr>
      <w:rPr>
        <w:rFonts w:hint="default"/>
      </w:rPr>
    </w:lvl>
    <w:lvl w:ilvl="3" w:tplc="4F0603DE">
      <w:start w:val="1"/>
      <w:numFmt w:val="bullet"/>
      <w:lvlText w:val="•"/>
      <w:lvlJc w:val="left"/>
      <w:pPr>
        <w:ind w:left="3190" w:hanging="360"/>
      </w:pPr>
      <w:rPr>
        <w:rFonts w:hint="default"/>
      </w:rPr>
    </w:lvl>
    <w:lvl w:ilvl="4" w:tplc="999ECFAC">
      <w:start w:val="1"/>
      <w:numFmt w:val="bullet"/>
      <w:lvlText w:val="•"/>
      <w:lvlJc w:val="left"/>
      <w:pPr>
        <w:ind w:left="4100" w:hanging="360"/>
      </w:pPr>
      <w:rPr>
        <w:rFonts w:hint="default"/>
      </w:rPr>
    </w:lvl>
    <w:lvl w:ilvl="5" w:tplc="82046EA2">
      <w:start w:val="1"/>
      <w:numFmt w:val="bullet"/>
      <w:lvlText w:val="•"/>
      <w:lvlJc w:val="left"/>
      <w:pPr>
        <w:ind w:left="5010" w:hanging="360"/>
      </w:pPr>
      <w:rPr>
        <w:rFonts w:hint="default"/>
      </w:rPr>
    </w:lvl>
    <w:lvl w:ilvl="6" w:tplc="D1E02B64">
      <w:start w:val="1"/>
      <w:numFmt w:val="bullet"/>
      <w:lvlText w:val="•"/>
      <w:lvlJc w:val="left"/>
      <w:pPr>
        <w:ind w:left="5920" w:hanging="360"/>
      </w:pPr>
      <w:rPr>
        <w:rFonts w:hint="default"/>
      </w:rPr>
    </w:lvl>
    <w:lvl w:ilvl="7" w:tplc="08A4EAEA">
      <w:start w:val="1"/>
      <w:numFmt w:val="bullet"/>
      <w:lvlText w:val="•"/>
      <w:lvlJc w:val="left"/>
      <w:pPr>
        <w:ind w:left="6830" w:hanging="360"/>
      </w:pPr>
      <w:rPr>
        <w:rFonts w:hint="default"/>
      </w:rPr>
    </w:lvl>
    <w:lvl w:ilvl="8" w:tplc="9CD420EE">
      <w:start w:val="1"/>
      <w:numFmt w:val="bullet"/>
      <w:lvlText w:val="•"/>
      <w:lvlJc w:val="left"/>
      <w:pPr>
        <w:ind w:left="7740" w:hanging="360"/>
      </w:pPr>
      <w:rPr>
        <w:rFonts w:hint="default"/>
      </w:rPr>
    </w:lvl>
  </w:abstractNum>
  <w:abstractNum w:abstractNumId="1" w15:restartNumberingAfterBreak="0">
    <w:nsid w:val="1D981580"/>
    <w:multiLevelType w:val="hybridMultilevel"/>
    <w:tmpl w:val="0658CD78"/>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BA3D51"/>
    <w:multiLevelType w:val="hybridMultilevel"/>
    <w:tmpl w:val="ECB8D1EC"/>
    <w:lvl w:ilvl="0" w:tplc="936288EE">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C085F87"/>
    <w:multiLevelType w:val="hybridMultilevel"/>
    <w:tmpl w:val="1CA42750"/>
    <w:lvl w:ilvl="0" w:tplc="8AF8F3DA">
      <w:start w:val="1"/>
      <w:numFmt w:val="decimal"/>
      <w:lvlText w:val="(%1)"/>
      <w:lvlJc w:val="left"/>
      <w:pPr>
        <w:ind w:left="819" w:hanging="340"/>
      </w:pPr>
      <w:rPr>
        <w:rFonts w:ascii="Times New Roman" w:eastAsia="Times New Roman" w:hAnsi="Times New Roman" w:hint="default"/>
        <w:w w:val="99"/>
        <w:sz w:val="24"/>
        <w:szCs w:val="24"/>
      </w:rPr>
    </w:lvl>
    <w:lvl w:ilvl="1" w:tplc="AC78E60E">
      <w:start w:val="1"/>
      <w:numFmt w:val="bullet"/>
      <w:lvlText w:val="•"/>
      <w:lvlJc w:val="left"/>
      <w:pPr>
        <w:ind w:left="1694" w:hanging="340"/>
      </w:pPr>
      <w:rPr>
        <w:rFonts w:hint="default"/>
      </w:rPr>
    </w:lvl>
    <w:lvl w:ilvl="2" w:tplc="2690EF40">
      <w:start w:val="1"/>
      <w:numFmt w:val="bullet"/>
      <w:lvlText w:val="•"/>
      <w:lvlJc w:val="left"/>
      <w:pPr>
        <w:ind w:left="2568" w:hanging="340"/>
      </w:pPr>
      <w:rPr>
        <w:rFonts w:hint="default"/>
      </w:rPr>
    </w:lvl>
    <w:lvl w:ilvl="3" w:tplc="FF3E736E">
      <w:start w:val="1"/>
      <w:numFmt w:val="bullet"/>
      <w:lvlText w:val="•"/>
      <w:lvlJc w:val="left"/>
      <w:pPr>
        <w:ind w:left="3442" w:hanging="340"/>
      </w:pPr>
      <w:rPr>
        <w:rFonts w:hint="default"/>
      </w:rPr>
    </w:lvl>
    <w:lvl w:ilvl="4" w:tplc="9FBA34D2">
      <w:start w:val="1"/>
      <w:numFmt w:val="bullet"/>
      <w:lvlText w:val="•"/>
      <w:lvlJc w:val="left"/>
      <w:pPr>
        <w:ind w:left="4316" w:hanging="340"/>
      </w:pPr>
      <w:rPr>
        <w:rFonts w:hint="default"/>
      </w:rPr>
    </w:lvl>
    <w:lvl w:ilvl="5" w:tplc="BF941BC2">
      <w:start w:val="1"/>
      <w:numFmt w:val="bullet"/>
      <w:lvlText w:val="•"/>
      <w:lvlJc w:val="left"/>
      <w:pPr>
        <w:ind w:left="5190" w:hanging="340"/>
      </w:pPr>
      <w:rPr>
        <w:rFonts w:hint="default"/>
      </w:rPr>
    </w:lvl>
    <w:lvl w:ilvl="6" w:tplc="2E4EDAAE">
      <w:start w:val="1"/>
      <w:numFmt w:val="bullet"/>
      <w:lvlText w:val="•"/>
      <w:lvlJc w:val="left"/>
      <w:pPr>
        <w:ind w:left="6064" w:hanging="340"/>
      </w:pPr>
      <w:rPr>
        <w:rFonts w:hint="default"/>
      </w:rPr>
    </w:lvl>
    <w:lvl w:ilvl="7" w:tplc="04CEBA0C">
      <w:start w:val="1"/>
      <w:numFmt w:val="bullet"/>
      <w:lvlText w:val="•"/>
      <w:lvlJc w:val="left"/>
      <w:pPr>
        <w:ind w:left="6938" w:hanging="340"/>
      </w:pPr>
      <w:rPr>
        <w:rFonts w:hint="default"/>
      </w:rPr>
    </w:lvl>
    <w:lvl w:ilvl="8" w:tplc="DEA029B0">
      <w:start w:val="1"/>
      <w:numFmt w:val="bullet"/>
      <w:lvlText w:val="•"/>
      <w:lvlJc w:val="left"/>
      <w:pPr>
        <w:ind w:left="7812" w:hanging="340"/>
      </w:pPr>
      <w:rPr>
        <w:rFonts w:hint="default"/>
      </w:rPr>
    </w:lvl>
  </w:abstractNum>
  <w:abstractNum w:abstractNumId="4" w15:restartNumberingAfterBreak="0">
    <w:nsid w:val="318B5154"/>
    <w:multiLevelType w:val="hybridMultilevel"/>
    <w:tmpl w:val="7A964A58"/>
    <w:lvl w:ilvl="0" w:tplc="908842F0">
      <w:start w:val="1"/>
      <w:numFmt w:val="bullet"/>
      <w:lvlText w:val=""/>
      <w:lvlJc w:val="left"/>
      <w:pPr>
        <w:ind w:left="840" w:hanging="360"/>
      </w:pPr>
      <w:rPr>
        <w:rFonts w:ascii="Symbol" w:eastAsia="Symbol" w:hAnsi="Symbol" w:hint="default"/>
        <w:w w:val="99"/>
        <w:sz w:val="24"/>
        <w:szCs w:val="24"/>
      </w:rPr>
    </w:lvl>
    <w:lvl w:ilvl="1" w:tplc="402EB924">
      <w:start w:val="1"/>
      <w:numFmt w:val="bullet"/>
      <w:lvlText w:val="•"/>
      <w:lvlJc w:val="left"/>
      <w:pPr>
        <w:ind w:left="1706" w:hanging="360"/>
      </w:pPr>
      <w:rPr>
        <w:rFonts w:hint="default"/>
      </w:rPr>
    </w:lvl>
    <w:lvl w:ilvl="2" w:tplc="4A864EC8">
      <w:start w:val="1"/>
      <w:numFmt w:val="bullet"/>
      <w:lvlText w:val="•"/>
      <w:lvlJc w:val="left"/>
      <w:pPr>
        <w:ind w:left="2572" w:hanging="360"/>
      </w:pPr>
      <w:rPr>
        <w:rFonts w:hint="default"/>
      </w:rPr>
    </w:lvl>
    <w:lvl w:ilvl="3" w:tplc="B5922390">
      <w:start w:val="1"/>
      <w:numFmt w:val="bullet"/>
      <w:lvlText w:val="•"/>
      <w:lvlJc w:val="left"/>
      <w:pPr>
        <w:ind w:left="3438" w:hanging="360"/>
      </w:pPr>
      <w:rPr>
        <w:rFonts w:hint="default"/>
      </w:rPr>
    </w:lvl>
    <w:lvl w:ilvl="4" w:tplc="A97EB2C2">
      <w:start w:val="1"/>
      <w:numFmt w:val="bullet"/>
      <w:lvlText w:val="•"/>
      <w:lvlJc w:val="left"/>
      <w:pPr>
        <w:ind w:left="4304" w:hanging="360"/>
      </w:pPr>
      <w:rPr>
        <w:rFonts w:hint="default"/>
      </w:rPr>
    </w:lvl>
    <w:lvl w:ilvl="5" w:tplc="5F7EBF2A">
      <w:start w:val="1"/>
      <w:numFmt w:val="bullet"/>
      <w:lvlText w:val="•"/>
      <w:lvlJc w:val="left"/>
      <w:pPr>
        <w:ind w:left="5170" w:hanging="360"/>
      </w:pPr>
      <w:rPr>
        <w:rFonts w:hint="default"/>
      </w:rPr>
    </w:lvl>
    <w:lvl w:ilvl="6" w:tplc="235492D0">
      <w:start w:val="1"/>
      <w:numFmt w:val="bullet"/>
      <w:lvlText w:val="•"/>
      <w:lvlJc w:val="left"/>
      <w:pPr>
        <w:ind w:left="6036" w:hanging="360"/>
      </w:pPr>
      <w:rPr>
        <w:rFonts w:hint="default"/>
      </w:rPr>
    </w:lvl>
    <w:lvl w:ilvl="7" w:tplc="9B827188">
      <w:start w:val="1"/>
      <w:numFmt w:val="bullet"/>
      <w:lvlText w:val="•"/>
      <w:lvlJc w:val="left"/>
      <w:pPr>
        <w:ind w:left="6902" w:hanging="360"/>
      </w:pPr>
      <w:rPr>
        <w:rFonts w:hint="default"/>
      </w:rPr>
    </w:lvl>
    <w:lvl w:ilvl="8" w:tplc="D9E4A838">
      <w:start w:val="1"/>
      <w:numFmt w:val="bullet"/>
      <w:lvlText w:val="•"/>
      <w:lvlJc w:val="left"/>
      <w:pPr>
        <w:ind w:left="7768" w:hanging="360"/>
      </w:pPr>
      <w:rPr>
        <w:rFonts w:hint="default"/>
      </w:rPr>
    </w:lvl>
  </w:abstractNum>
  <w:abstractNum w:abstractNumId="5" w15:restartNumberingAfterBreak="0">
    <w:nsid w:val="3E336EF7"/>
    <w:multiLevelType w:val="hybridMultilevel"/>
    <w:tmpl w:val="7876D0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62A728A"/>
    <w:multiLevelType w:val="hybridMultilevel"/>
    <w:tmpl w:val="DA685614"/>
    <w:lvl w:ilvl="0" w:tplc="CD2C9A12">
      <w:start w:val="1"/>
      <w:numFmt w:val="decimal"/>
      <w:lvlText w:val="(%1)"/>
      <w:lvlJc w:val="left"/>
      <w:pPr>
        <w:ind w:left="820" w:hanging="341"/>
      </w:pPr>
      <w:rPr>
        <w:rFonts w:ascii="Times New Roman" w:eastAsia="Times New Roman" w:hAnsi="Times New Roman" w:hint="default"/>
        <w:spacing w:val="-1"/>
        <w:w w:val="99"/>
        <w:sz w:val="24"/>
        <w:szCs w:val="24"/>
      </w:rPr>
    </w:lvl>
    <w:lvl w:ilvl="1" w:tplc="35289692">
      <w:start w:val="1"/>
      <w:numFmt w:val="bullet"/>
      <w:lvlText w:val="•"/>
      <w:lvlJc w:val="left"/>
      <w:pPr>
        <w:ind w:left="1698" w:hanging="341"/>
      </w:pPr>
      <w:rPr>
        <w:rFonts w:hint="default"/>
      </w:rPr>
    </w:lvl>
    <w:lvl w:ilvl="2" w:tplc="E118EA66">
      <w:start w:val="1"/>
      <w:numFmt w:val="bullet"/>
      <w:lvlText w:val="•"/>
      <w:lvlJc w:val="left"/>
      <w:pPr>
        <w:ind w:left="2576" w:hanging="341"/>
      </w:pPr>
      <w:rPr>
        <w:rFonts w:hint="default"/>
      </w:rPr>
    </w:lvl>
    <w:lvl w:ilvl="3" w:tplc="FC90E172">
      <w:start w:val="1"/>
      <w:numFmt w:val="bullet"/>
      <w:lvlText w:val="•"/>
      <w:lvlJc w:val="left"/>
      <w:pPr>
        <w:ind w:left="3454" w:hanging="341"/>
      </w:pPr>
      <w:rPr>
        <w:rFonts w:hint="default"/>
      </w:rPr>
    </w:lvl>
    <w:lvl w:ilvl="4" w:tplc="8820D768">
      <w:start w:val="1"/>
      <w:numFmt w:val="bullet"/>
      <w:lvlText w:val="•"/>
      <w:lvlJc w:val="left"/>
      <w:pPr>
        <w:ind w:left="4332" w:hanging="341"/>
      </w:pPr>
      <w:rPr>
        <w:rFonts w:hint="default"/>
      </w:rPr>
    </w:lvl>
    <w:lvl w:ilvl="5" w:tplc="6C3CB23C">
      <w:start w:val="1"/>
      <w:numFmt w:val="bullet"/>
      <w:lvlText w:val="•"/>
      <w:lvlJc w:val="left"/>
      <w:pPr>
        <w:ind w:left="5210" w:hanging="341"/>
      </w:pPr>
      <w:rPr>
        <w:rFonts w:hint="default"/>
      </w:rPr>
    </w:lvl>
    <w:lvl w:ilvl="6" w:tplc="3C6A35F6">
      <w:start w:val="1"/>
      <w:numFmt w:val="bullet"/>
      <w:lvlText w:val="•"/>
      <w:lvlJc w:val="left"/>
      <w:pPr>
        <w:ind w:left="6088" w:hanging="341"/>
      </w:pPr>
      <w:rPr>
        <w:rFonts w:hint="default"/>
      </w:rPr>
    </w:lvl>
    <w:lvl w:ilvl="7" w:tplc="6CBE39F4">
      <w:start w:val="1"/>
      <w:numFmt w:val="bullet"/>
      <w:lvlText w:val="•"/>
      <w:lvlJc w:val="left"/>
      <w:pPr>
        <w:ind w:left="6966" w:hanging="341"/>
      </w:pPr>
      <w:rPr>
        <w:rFonts w:hint="default"/>
      </w:rPr>
    </w:lvl>
    <w:lvl w:ilvl="8" w:tplc="A5B6B06A">
      <w:start w:val="1"/>
      <w:numFmt w:val="bullet"/>
      <w:lvlText w:val="•"/>
      <w:lvlJc w:val="left"/>
      <w:pPr>
        <w:ind w:left="7844" w:hanging="341"/>
      </w:pPr>
      <w:rPr>
        <w:rFonts w:hint="default"/>
      </w:rPr>
    </w:lvl>
  </w:abstractNum>
  <w:abstractNum w:abstractNumId="7" w15:restartNumberingAfterBreak="0">
    <w:nsid w:val="4931311E"/>
    <w:multiLevelType w:val="hybridMultilevel"/>
    <w:tmpl w:val="01009C74"/>
    <w:lvl w:ilvl="0" w:tplc="942E4266">
      <w:start w:val="1"/>
      <w:numFmt w:val="decimal"/>
      <w:lvlText w:val="%1."/>
      <w:lvlJc w:val="left"/>
      <w:pPr>
        <w:ind w:left="480" w:hanging="360"/>
      </w:pPr>
      <w:rPr>
        <w:rFonts w:ascii="Times New Roman" w:eastAsia="Times New Roman" w:hAnsi="Times New Roman" w:hint="default"/>
        <w:b/>
        <w:bCs/>
        <w:spacing w:val="-1"/>
        <w:w w:val="99"/>
        <w:sz w:val="24"/>
        <w:szCs w:val="24"/>
      </w:rPr>
    </w:lvl>
    <w:lvl w:ilvl="1" w:tplc="D2023E1E">
      <w:start w:val="1"/>
      <w:numFmt w:val="bullet"/>
      <w:lvlText w:val="•"/>
      <w:lvlJc w:val="left"/>
      <w:pPr>
        <w:ind w:left="1386" w:hanging="360"/>
      </w:pPr>
      <w:rPr>
        <w:rFonts w:hint="default"/>
      </w:rPr>
    </w:lvl>
    <w:lvl w:ilvl="2" w:tplc="66B231BA">
      <w:start w:val="1"/>
      <w:numFmt w:val="bullet"/>
      <w:lvlText w:val="•"/>
      <w:lvlJc w:val="left"/>
      <w:pPr>
        <w:ind w:left="2292" w:hanging="360"/>
      </w:pPr>
      <w:rPr>
        <w:rFonts w:hint="default"/>
      </w:rPr>
    </w:lvl>
    <w:lvl w:ilvl="3" w:tplc="1548C3A4">
      <w:start w:val="1"/>
      <w:numFmt w:val="bullet"/>
      <w:lvlText w:val="•"/>
      <w:lvlJc w:val="left"/>
      <w:pPr>
        <w:ind w:left="3198" w:hanging="360"/>
      </w:pPr>
      <w:rPr>
        <w:rFonts w:hint="default"/>
      </w:rPr>
    </w:lvl>
    <w:lvl w:ilvl="4" w:tplc="1ACAF7E0">
      <w:start w:val="1"/>
      <w:numFmt w:val="bullet"/>
      <w:lvlText w:val="•"/>
      <w:lvlJc w:val="left"/>
      <w:pPr>
        <w:ind w:left="4104" w:hanging="360"/>
      </w:pPr>
      <w:rPr>
        <w:rFonts w:hint="default"/>
      </w:rPr>
    </w:lvl>
    <w:lvl w:ilvl="5" w:tplc="FB162066">
      <w:start w:val="1"/>
      <w:numFmt w:val="bullet"/>
      <w:lvlText w:val="•"/>
      <w:lvlJc w:val="left"/>
      <w:pPr>
        <w:ind w:left="5010" w:hanging="360"/>
      </w:pPr>
      <w:rPr>
        <w:rFonts w:hint="default"/>
      </w:rPr>
    </w:lvl>
    <w:lvl w:ilvl="6" w:tplc="41301ECC">
      <w:start w:val="1"/>
      <w:numFmt w:val="bullet"/>
      <w:lvlText w:val="•"/>
      <w:lvlJc w:val="left"/>
      <w:pPr>
        <w:ind w:left="5916" w:hanging="360"/>
      </w:pPr>
      <w:rPr>
        <w:rFonts w:hint="default"/>
      </w:rPr>
    </w:lvl>
    <w:lvl w:ilvl="7" w:tplc="EE62A66A">
      <w:start w:val="1"/>
      <w:numFmt w:val="bullet"/>
      <w:lvlText w:val="•"/>
      <w:lvlJc w:val="left"/>
      <w:pPr>
        <w:ind w:left="6822" w:hanging="360"/>
      </w:pPr>
      <w:rPr>
        <w:rFonts w:hint="default"/>
      </w:rPr>
    </w:lvl>
    <w:lvl w:ilvl="8" w:tplc="E1DA264C">
      <w:start w:val="1"/>
      <w:numFmt w:val="bullet"/>
      <w:lvlText w:val="•"/>
      <w:lvlJc w:val="left"/>
      <w:pPr>
        <w:ind w:left="7728" w:hanging="360"/>
      </w:pPr>
      <w:rPr>
        <w:rFonts w:hint="default"/>
      </w:rPr>
    </w:lvl>
  </w:abstractNum>
  <w:abstractNum w:abstractNumId="8" w15:restartNumberingAfterBreak="0">
    <w:nsid w:val="4A0C7DD6"/>
    <w:multiLevelType w:val="hybridMultilevel"/>
    <w:tmpl w:val="7750B720"/>
    <w:lvl w:ilvl="0" w:tplc="FB3CF83C">
      <w:start w:val="1"/>
      <w:numFmt w:val="decimal"/>
      <w:lvlText w:val="(%1)"/>
      <w:lvlJc w:val="left"/>
      <w:pPr>
        <w:ind w:left="820" w:hanging="360"/>
      </w:pPr>
      <w:rPr>
        <w:rFonts w:ascii="Times New Roman" w:eastAsia="Times New Roman" w:hAnsi="Times New Roman" w:hint="default"/>
        <w:w w:val="99"/>
        <w:sz w:val="24"/>
        <w:szCs w:val="24"/>
      </w:rPr>
    </w:lvl>
    <w:lvl w:ilvl="1" w:tplc="9F3A10D4">
      <w:start w:val="1"/>
      <w:numFmt w:val="bullet"/>
      <w:lvlText w:val="•"/>
      <w:lvlJc w:val="left"/>
      <w:pPr>
        <w:ind w:left="1694" w:hanging="360"/>
      </w:pPr>
      <w:rPr>
        <w:rFonts w:hint="default"/>
      </w:rPr>
    </w:lvl>
    <w:lvl w:ilvl="2" w:tplc="E506BCA2">
      <w:start w:val="1"/>
      <w:numFmt w:val="bullet"/>
      <w:lvlText w:val="•"/>
      <w:lvlJc w:val="left"/>
      <w:pPr>
        <w:ind w:left="2568" w:hanging="360"/>
      </w:pPr>
      <w:rPr>
        <w:rFonts w:hint="default"/>
      </w:rPr>
    </w:lvl>
    <w:lvl w:ilvl="3" w:tplc="2F2C03CC">
      <w:start w:val="1"/>
      <w:numFmt w:val="bullet"/>
      <w:lvlText w:val="•"/>
      <w:lvlJc w:val="left"/>
      <w:pPr>
        <w:ind w:left="3442" w:hanging="360"/>
      </w:pPr>
      <w:rPr>
        <w:rFonts w:hint="default"/>
      </w:rPr>
    </w:lvl>
    <w:lvl w:ilvl="4" w:tplc="EB6C404C">
      <w:start w:val="1"/>
      <w:numFmt w:val="bullet"/>
      <w:lvlText w:val="•"/>
      <w:lvlJc w:val="left"/>
      <w:pPr>
        <w:ind w:left="4316" w:hanging="360"/>
      </w:pPr>
      <w:rPr>
        <w:rFonts w:hint="default"/>
      </w:rPr>
    </w:lvl>
    <w:lvl w:ilvl="5" w:tplc="2D9AF55E">
      <w:start w:val="1"/>
      <w:numFmt w:val="bullet"/>
      <w:lvlText w:val="•"/>
      <w:lvlJc w:val="left"/>
      <w:pPr>
        <w:ind w:left="5190" w:hanging="360"/>
      </w:pPr>
      <w:rPr>
        <w:rFonts w:hint="default"/>
      </w:rPr>
    </w:lvl>
    <w:lvl w:ilvl="6" w:tplc="AEEC3B38">
      <w:start w:val="1"/>
      <w:numFmt w:val="bullet"/>
      <w:lvlText w:val="•"/>
      <w:lvlJc w:val="left"/>
      <w:pPr>
        <w:ind w:left="6064" w:hanging="360"/>
      </w:pPr>
      <w:rPr>
        <w:rFonts w:hint="default"/>
      </w:rPr>
    </w:lvl>
    <w:lvl w:ilvl="7" w:tplc="3CC6DB26">
      <w:start w:val="1"/>
      <w:numFmt w:val="bullet"/>
      <w:lvlText w:val="•"/>
      <w:lvlJc w:val="left"/>
      <w:pPr>
        <w:ind w:left="6938" w:hanging="360"/>
      </w:pPr>
      <w:rPr>
        <w:rFonts w:hint="default"/>
      </w:rPr>
    </w:lvl>
    <w:lvl w:ilvl="8" w:tplc="BE86CDBA">
      <w:start w:val="1"/>
      <w:numFmt w:val="bullet"/>
      <w:lvlText w:val="•"/>
      <w:lvlJc w:val="left"/>
      <w:pPr>
        <w:ind w:left="7812" w:hanging="360"/>
      </w:pPr>
      <w:rPr>
        <w:rFonts w:hint="default"/>
      </w:rPr>
    </w:lvl>
  </w:abstractNum>
  <w:abstractNum w:abstractNumId="9" w15:restartNumberingAfterBreak="0">
    <w:nsid w:val="4BD32CDC"/>
    <w:multiLevelType w:val="hybridMultilevel"/>
    <w:tmpl w:val="CC4C1294"/>
    <w:lvl w:ilvl="0" w:tplc="D638CB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973490"/>
    <w:multiLevelType w:val="hybridMultilevel"/>
    <w:tmpl w:val="9E6AD338"/>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216743166">
    <w:abstractNumId w:val="3"/>
  </w:num>
  <w:num w:numId="2" w16cid:durableId="1166165817">
    <w:abstractNumId w:val="8"/>
  </w:num>
  <w:num w:numId="3" w16cid:durableId="1298872333">
    <w:abstractNumId w:val="0"/>
  </w:num>
  <w:num w:numId="4" w16cid:durableId="1978338325">
    <w:abstractNumId w:val="7"/>
  </w:num>
  <w:num w:numId="5" w16cid:durableId="254215046">
    <w:abstractNumId w:val="6"/>
  </w:num>
  <w:num w:numId="6" w16cid:durableId="771903446">
    <w:abstractNumId w:val="4"/>
  </w:num>
  <w:num w:numId="7" w16cid:durableId="67196130">
    <w:abstractNumId w:val="5"/>
  </w:num>
  <w:num w:numId="8" w16cid:durableId="1210341264">
    <w:abstractNumId w:val="9"/>
  </w:num>
  <w:num w:numId="9" w16cid:durableId="1972127279">
    <w:abstractNumId w:val="2"/>
  </w:num>
  <w:num w:numId="10" w16cid:durableId="645016787">
    <w:abstractNumId w:val="10"/>
  </w:num>
  <w:num w:numId="11" w16cid:durableId="234164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1F"/>
    <w:rsid w:val="000128F6"/>
    <w:rsid w:val="000504A7"/>
    <w:rsid w:val="00074468"/>
    <w:rsid w:val="00095EB7"/>
    <w:rsid w:val="000B6C3E"/>
    <w:rsid w:val="001022A6"/>
    <w:rsid w:val="00132AA0"/>
    <w:rsid w:val="001354BC"/>
    <w:rsid w:val="001614EA"/>
    <w:rsid w:val="001624B8"/>
    <w:rsid w:val="00184B7D"/>
    <w:rsid w:val="001A233E"/>
    <w:rsid w:val="001A275A"/>
    <w:rsid w:val="001B4892"/>
    <w:rsid w:val="001F32A2"/>
    <w:rsid w:val="00292B2B"/>
    <w:rsid w:val="00293FBB"/>
    <w:rsid w:val="002E5F7E"/>
    <w:rsid w:val="00307EEB"/>
    <w:rsid w:val="003545BA"/>
    <w:rsid w:val="00387A77"/>
    <w:rsid w:val="003E2A99"/>
    <w:rsid w:val="003E584F"/>
    <w:rsid w:val="003F3B14"/>
    <w:rsid w:val="00401504"/>
    <w:rsid w:val="00444E1C"/>
    <w:rsid w:val="00447F65"/>
    <w:rsid w:val="00507357"/>
    <w:rsid w:val="005152DA"/>
    <w:rsid w:val="00524948"/>
    <w:rsid w:val="00537B16"/>
    <w:rsid w:val="00597E8C"/>
    <w:rsid w:val="005D4E47"/>
    <w:rsid w:val="005E2AB6"/>
    <w:rsid w:val="006355A4"/>
    <w:rsid w:val="006A1851"/>
    <w:rsid w:val="006E2FF0"/>
    <w:rsid w:val="0070163A"/>
    <w:rsid w:val="00723E42"/>
    <w:rsid w:val="00734DA4"/>
    <w:rsid w:val="00767F61"/>
    <w:rsid w:val="007913EF"/>
    <w:rsid w:val="007A134D"/>
    <w:rsid w:val="007A57B9"/>
    <w:rsid w:val="007E35AB"/>
    <w:rsid w:val="007E49E7"/>
    <w:rsid w:val="008259A8"/>
    <w:rsid w:val="00873E0E"/>
    <w:rsid w:val="00892DCE"/>
    <w:rsid w:val="00894F4D"/>
    <w:rsid w:val="008D72A9"/>
    <w:rsid w:val="009523E3"/>
    <w:rsid w:val="0096059D"/>
    <w:rsid w:val="00974605"/>
    <w:rsid w:val="00A150E8"/>
    <w:rsid w:val="00A3145B"/>
    <w:rsid w:val="00A9512B"/>
    <w:rsid w:val="00A96077"/>
    <w:rsid w:val="00AB06FA"/>
    <w:rsid w:val="00B124FA"/>
    <w:rsid w:val="00B1346E"/>
    <w:rsid w:val="00B27049"/>
    <w:rsid w:val="00B56325"/>
    <w:rsid w:val="00B57676"/>
    <w:rsid w:val="00B71881"/>
    <w:rsid w:val="00B719E6"/>
    <w:rsid w:val="00B71ECB"/>
    <w:rsid w:val="00B766F6"/>
    <w:rsid w:val="00B8401F"/>
    <w:rsid w:val="00B87F1F"/>
    <w:rsid w:val="00B90499"/>
    <w:rsid w:val="00B9105B"/>
    <w:rsid w:val="00C1185B"/>
    <w:rsid w:val="00C3092D"/>
    <w:rsid w:val="00C31F11"/>
    <w:rsid w:val="00C47C1C"/>
    <w:rsid w:val="00C53E67"/>
    <w:rsid w:val="00CA44BE"/>
    <w:rsid w:val="00CB1D62"/>
    <w:rsid w:val="00CF2EE5"/>
    <w:rsid w:val="00D04235"/>
    <w:rsid w:val="00D365F1"/>
    <w:rsid w:val="00D42880"/>
    <w:rsid w:val="00D5464C"/>
    <w:rsid w:val="00D96502"/>
    <w:rsid w:val="00DB78AE"/>
    <w:rsid w:val="00E164E1"/>
    <w:rsid w:val="00E176AA"/>
    <w:rsid w:val="00E55C73"/>
    <w:rsid w:val="00E75E50"/>
    <w:rsid w:val="00EB366C"/>
    <w:rsid w:val="00EC753A"/>
    <w:rsid w:val="00F16BCF"/>
    <w:rsid w:val="00F4739B"/>
    <w:rsid w:val="00F64F7C"/>
    <w:rsid w:val="00F653C5"/>
    <w:rsid w:val="00F876E5"/>
    <w:rsid w:val="00F93442"/>
    <w:rsid w:val="00FA35BD"/>
    <w:rsid w:val="00FB56F3"/>
    <w:rsid w:val="00FF0CB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E49F5"/>
  <w15:docId w15:val="{6FE7C19D-7A4A-4094-ADAF-36237D25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8"/>
      <w:szCs w:val="28"/>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E3"/>
    <w:pPr>
      <w:tabs>
        <w:tab w:val="center" w:pos="4320"/>
        <w:tab w:val="right" w:pos="8640"/>
      </w:tabs>
    </w:pPr>
  </w:style>
  <w:style w:type="character" w:customStyle="1" w:styleId="HeaderChar">
    <w:name w:val="Header Char"/>
    <w:basedOn w:val="DefaultParagraphFont"/>
    <w:link w:val="Header"/>
    <w:uiPriority w:val="99"/>
    <w:rsid w:val="009523E3"/>
  </w:style>
  <w:style w:type="paragraph" w:styleId="Footer">
    <w:name w:val="footer"/>
    <w:basedOn w:val="Normal"/>
    <w:link w:val="FooterChar"/>
    <w:uiPriority w:val="99"/>
    <w:unhideWhenUsed/>
    <w:rsid w:val="009523E3"/>
    <w:pPr>
      <w:tabs>
        <w:tab w:val="center" w:pos="4320"/>
        <w:tab w:val="right" w:pos="8640"/>
      </w:tabs>
    </w:pPr>
  </w:style>
  <w:style w:type="character" w:customStyle="1" w:styleId="FooterChar">
    <w:name w:val="Footer Char"/>
    <w:basedOn w:val="DefaultParagraphFont"/>
    <w:link w:val="Footer"/>
    <w:uiPriority w:val="99"/>
    <w:rsid w:val="009523E3"/>
  </w:style>
  <w:style w:type="paragraph" w:customStyle="1" w:styleId="Default">
    <w:name w:val="Default"/>
    <w:rsid w:val="0070163A"/>
    <w:pPr>
      <w:widowControl/>
      <w:autoSpaceDE w:val="0"/>
      <w:autoSpaceDN w:val="0"/>
      <w:adjustRightInd w:val="0"/>
    </w:pPr>
    <w:rPr>
      <w:rFonts w:ascii="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0B6C3E"/>
    <w:rPr>
      <w:rFonts w:ascii="Tahoma" w:hAnsi="Tahoma" w:cs="Tahoma"/>
      <w:sz w:val="16"/>
      <w:szCs w:val="16"/>
    </w:rPr>
  </w:style>
  <w:style w:type="character" w:customStyle="1" w:styleId="BalloonTextChar">
    <w:name w:val="Balloon Text Char"/>
    <w:basedOn w:val="DefaultParagraphFont"/>
    <w:link w:val="BalloonText"/>
    <w:uiPriority w:val="99"/>
    <w:semiHidden/>
    <w:rsid w:val="000B6C3E"/>
    <w:rPr>
      <w:rFonts w:ascii="Tahoma" w:hAnsi="Tahoma" w:cs="Tahoma"/>
      <w:sz w:val="16"/>
      <w:szCs w:val="16"/>
    </w:rPr>
  </w:style>
  <w:style w:type="paragraph" w:customStyle="1" w:styleId="xmsonormal">
    <w:name w:val="x_msonormal"/>
    <w:basedOn w:val="Normal"/>
    <w:rsid w:val="003E2A99"/>
    <w:pPr>
      <w:widowControl/>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 ma:contentTypeDescription="Crée un document." ma:contentTypeScope="" ma:versionID="c31aa675765d0ad0fade0c550c858609">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F2D8F-5F04-4051-B8DD-7F86552479F6}">
  <ds:schemaRef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f32d96e7-13d9-4f18-bdf0-ee3eec613f8c"/>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FE7541A4-A38A-4438-A977-433A90C8A03B}">
  <ds:schemaRefs>
    <ds:schemaRef ds:uri="http://schemas.microsoft.com/sharepoint/v3/contenttype/forms"/>
  </ds:schemaRefs>
</ds:datastoreItem>
</file>

<file path=customXml/itemProps3.xml><?xml version="1.0" encoding="utf-8"?>
<ds:datastoreItem xmlns:ds="http://schemas.openxmlformats.org/officeDocument/2006/customXml" ds:itemID="{AFE1EB16-1382-486B-8F2D-2AC9E673F813}">
  <ds:schemaRefs>
    <ds:schemaRef ds:uri="http://schemas.openxmlformats.org/officeDocument/2006/bibliography"/>
  </ds:schemaRefs>
</ds:datastoreItem>
</file>

<file path=customXml/itemProps4.xml><?xml version="1.0" encoding="utf-8"?>
<ds:datastoreItem xmlns:ds="http://schemas.openxmlformats.org/officeDocument/2006/customXml" ds:itemID="{0A855E50-122D-40EF-8B46-66CAEFC45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4952</Words>
  <Characters>28228</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retainer_letter_personal_injury_hourly.doc</vt:lpstr>
      <vt:lpstr>Microsoft Word - retainer_letter_personal_injury_hourly.doc</vt:lpstr>
    </vt:vector>
  </TitlesOfParts>
  <Company>LAWPRO</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retainer_letter_personal_injury_hourly.doc</dc:title>
  <dc:creator>carters</dc:creator>
  <cp:lastModifiedBy>Safiyya Vankalwala</cp:lastModifiedBy>
  <cp:revision>9</cp:revision>
  <cp:lastPrinted>2016-08-19T19:53:00Z</cp:lastPrinted>
  <dcterms:created xsi:type="dcterms:W3CDTF">2016-08-19T19:35:00Z</dcterms:created>
  <dcterms:modified xsi:type="dcterms:W3CDTF">2024-04-09T18:27:00Z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2005-05-04T00:00:00Z</vt:filetime>
  </property>
  <property fmtid="{D5CDD505-2E9C-101B-9397-08002B2CF9AE}" pid="3" name="Creator">
    <vt:lpwstr>PScript5.dll Version 5.2</vt:lpwstr>
  </property>
  <property fmtid="{D5CDD505-2E9C-101B-9397-08002B2CF9AE}" pid="4" name="LastSaved">
    <vt:filetime>2015-11-19T00:00:00Z</vt:filetime>
  </property>
  <property fmtid="{D5CDD505-2E9C-101B-9397-08002B2CF9AE}" pid="5" name="ContentTypeId">
    <vt:lpwstr>0x010100DB270EDC05F4E04A977746A5DFF0C974</vt:lpwstr>
  </property>
</Properties>
</file>