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C" w:rsidRPr="00C0129C" w:rsidRDefault="00C0129C" w:rsidP="0077409C">
      <w:pPr>
        <w:pStyle w:val="Title"/>
        <w:rPr>
          <w:rStyle w:val="Heading"/>
          <w:sz w:val="28"/>
          <w:szCs w:val="28"/>
          <w:lang w:val="en-CA"/>
        </w:rPr>
      </w:pPr>
      <w:bookmarkStart w:id="0" w:name="_GoBack"/>
      <w:bookmarkEnd w:id="0"/>
      <w:r w:rsidRPr="00C0129C">
        <w:rPr>
          <w:rStyle w:val="Heading"/>
          <w:sz w:val="28"/>
          <w:szCs w:val="28"/>
          <w:lang w:val="en-CA"/>
        </w:rPr>
        <w:t xml:space="preserve">Post-Matter Client Service Survey Precedent </w:t>
      </w:r>
    </w:p>
    <w:p w:rsidR="00C0129C" w:rsidRPr="00C0129C" w:rsidRDefault="00C0129C" w:rsidP="0077409C">
      <w:pPr>
        <w:pStyle w:val="Title"/>
        <w:rPr>
          <w:rStyle w:val="Heading"/>
          <w:sz w:val="28"/>
          <w:szCs w:val="28"/>
          <w:lang w:val="en-CA"/>
        </w:rPr>
      </w:pPr>
    </w:p>
    <w:p w:rsidR="00C0129C" w:rsidRPr="00C0129C" w:rsidRDefault="00C0129C" w:rsidP="00C0129C">
      <w:pPr>
        <w:pStyle w:val="Title"/>
        <w:jc w:val="left"/>
        <w:rPr>
          <w:rStyle w:val="Heading"/>
          <w:b w:val="0"/>
          <w:bCs w:val="0"/>
          <w:sz w:val="24"/>
          <w:szCs w:val="24"/>
          <w:lang w:val="en-CA"/>
        </w:rPr>
      </w:pPr>
      <w:r w:rsidRPr="00C0129C">
        <w:rPr>
          <w:rStyle w:val="Heading"/>
          <w:b w:val="0"/>
          <w:bCs w:val="0"/>
          <w:sz w:val="24"/>
          <w:szCs w:val="24"/>
          <w:lang w:val="en-CA"/>
        </w:rPr>
        <w:t xml:space="preserve">This is a precedent post-matter client service survey that you can use and adapt for your firm.  Electronic copies of this survey are available at </w:t>
      </w:r>
      <w:hyperlink r:id="rId6" w:history="1">
        <w:r w:rsidRPr="00C0129C">
          <w:rPr>
            <w:rStyle w:val="Hyperlink"/>
            <w:b w:val="0"/>
            <w:bCs w:val="0"/>
            <w:sz w:val="24"/>
            <w:szCs w:val="24"/>
            <w:lang w:val="en-CA"/>
          </w:rPr>
          <w:t>www.practicepro.ca/servicesbooklet</w:t>
        </w:r>
      </w:hyperlink>
      <w:r w:rsidRPr="00C0129C">
        <w:rPr>
          <w:rStyle w:val="Heading"/>
          <w:b w:val="0"/>
          <w:bCs w:val="0"/>
          <w:sz w:val="24"/>
          <w:szCs w:val="24"/>
          <w:lang w:val="en-CA"/>
        </w:rPr>
        <w:t xml:space="preserve">.  It is a supplemental resource to the </w:t>
      </w:r>
      <w:r w:rsidRPr="00C356CB">
        <w:rPr>
          <w:rStyle w:val="Heading"/>
          <w:i/>
          <w:iCs/>
          <w:sz w:val="24"/>
          <w:szCs w:val="24"/>
          <w:lang w:val="en-CA"/>
        </w:rPr>
        <w:t>managing a better professional services firm</w:t>
      </w:r>
      <w:r w:rsidRPr="00C0129C">
        <w:rPr>
          <w:rStyle w:val="Heading"/>
          <w:b w:val="0"/>
          <w:bCs w:val="0"/>
          <w:sz w:val="24"/>
          <w:szCs w:val="24"/>
          <w:lang w:val="en-CA"/>
        </w:rPr>
        <w:t xml:space="preserve"> booklet which is also available at the above URL.</w:t>
      </w:r>
    </w:p>
    <w:p w:rsidR="00C0129C" w:rsidRPr="00C0129C" w:rsidRDefault="00C0129C" w:rsidP="0077409C">
      <w:pPr>
        <w:pStyle w:val="Title"/>
        <w:rPr>
          <w:rStyle w:val="Heading"/>
          <w:sz w:val="24"/>
          <w:szCs w:val="24"/>
          <w:lang w:val="en-CA"/>
        </w:rPr>
      </w:pPr>
    </w:p>
    <w:p w:rsidR="00C0129C" w:rsidRPr="00C0129C" w:rsidRDefault="00C0129C" w:rsidP="0077409C">
      <w:pPr>
        <w:pStyle w:val="Title"/>
        <w:rPr>
          <w:rStyle w:val="Heading"/>
          <w:sz w:val="24"/>
          <w:szCs w:val="24"/>
          <w:lang w:val="en-CA"/>
        </w:rPr>
      </w:pPr>
    </w:p>
    <w:p w:rsidR="00C0129C" w:rsidRPr="00C0129C" w:rsidRDefault="00C0129C" w:rsidP="0077409C">
      <w:pPr>
        <w:pStyle w:val="Title"/>
        <w:rPr>
          <w:rStyle w:val="Heading"/>
          <w:sz w:val="28"/>
          <w:szCs w:val="28"/>
          <w:lang w:val="en-CA"/>
        </w:rPr>
      </w:pPr>
    </w:p>
    <w:p w:rsidR="00C0129C" w:rsidRPr="00C0129C" w:rsidRDefault="00C0129C" w:rsidP="0077409C">
      <w:pPr>
        <w:pStyle w:val="Title"/>
        <w:rPr>
          <w:rStyle w:val="Heading"/>
          <w:sz w:val="28"/>
          <w:szCs w:val="28"/>
          <w:lang w:val="en-CA"/>
        </w:rPr>
      </w:pPr>
    </w:p>
    <w:p w:rsidR="0077409C" w:rsidRPr="00C0129C" w:rsidRDefault="0077409C" w:rsidP="0077409C">
      <w:pPr>
        <w:pStyle w:val="Title"/>
        <w:rPr>
          <w:rStyle w:val="Heading"/>
          <w:sz w:val="28"/>
          <w:szCs w:val="28"/>
          <w:lang w:val="en-CA"/>
        </w:rPr>
      </w:pPr>
      <w:r w:rsidRPr="00C0129C">
        <w:rPr>
          <w:rStyle w:val="Heading"/>
          <w:sz w:val="28"/>
          <w:szCs w:val="28"/>
          <w:lang w:val="en-CA"/>
        </w:rPr>
        <w:t>CLIENT SERVICE QUESTIONNAIRE</w:t>
      </w:r>
    </w:p>
    <w:p w:rsidR="0077409C" w:rsidRPr="00C0129C" w:rsidRDefault="00477077" w:rsidP="00477077">
      <w:pPr>
        <w:tabs>
          <w:tab w:val="left" w:pos="-720"/>
        </w:tabs>
        <w:suppressAutoHyphens/>
        <w:jc w:val="center"/>
        <w:rPr>
          <w:rFonts w:ascii="Arial" w:hAnsi="Arial" w:cs="Arial"/>
          <w:sz w:val="28"/>
          <w:szCs w:val="28"/>
          <w:lang w:val="en-CA"/>
        </w:rPr>
      </w:pPr>
      <w:r w:rsidRPr="00C0129C">
        <w:rPr>
          <w:rFonts w:ascii="Arial" w:hAnsi="Arial" w:cs="Arial"/>
          <w:sz w:val="28"/>
          <w:szCs w:val="28"/>
          <w:lang w:val="en-CA"/>
        </w:rPr>
        <w:t>(Insert your firm name or logo here)</w:t>
      </w:r>
    </w:p>
    <w:p w:rsidR="00183EB4" w:rsidRPr="00C0129C" w:rsidRDefault="00183EB4" w:rsidP="0077409C">
      <w:pPr>
        <w:tabs>
          <w:tab w:val="left" w:pos="-720"/>
        </w:tabs>
        <w:suppressAutoHyphens/>
        <w:rPr>
          <w:rFonts w:ascii="Arial" w:hAnsi="Arial" w:cs="Arial"/>
          <w:lang w:val="en-CA"/>
        </w:rPr>
      </w:pP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How were you referred to our firm?</w:t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Know lawyer or staff member personally. Name </w:t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tab/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Referred by someone. Name </w:t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tab/>
      </w:r>
    </w:p>
    <w:p w:rsidR="00893662" w:rsidRPr="00C0129C" w:rsidRDefault="00893662" w:rsidP="00893662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Yellow pages ad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Saw firm advertisement or brochure. Where? </w:t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893662"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tab/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Other (please explain) </w:t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t xml:space="preserve"> 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Why did you select our firm?</w:t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Convenient location</w:t>
      </w:r>
    </w:p>
    <w:p w:rsidR="00477077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Firm</w:t>
      </w:r>
      <w:r w:rsidR="00477077" w:rsidRPr="00C0129C">
        <w:rPr>
          <w:rFonts w:ascii="Arial" w:hAnsi="Arial" w:cs="Arial"/>
          <w:sz w:val="18"/>
          <w:szCs w:val="18"/>
          <w:lang w:val="en-CA"/>
        </w:rPr>
        <w:t xml:space="preserve"> reputation</w:t>
      </w:r>
    </w:p>
    <w:p w:rsidR="0077409C" w:rsidRPr="00C0129C" w:rsidRDefault="00477077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L</w:t>
      </w:r>
      <w:r w:rsidR="0077409C" w:rsidRPr="00C0129C">
        <w:rPr>
          <w:rFonts w:ascii="Arial" w:hAnsi="Arial" w:cs="Arial"/>
          <w:sz w:val="18"/>
          <w:szCs w:val="18"/>
          <w:lang w:val="en-CA"/>
        </w:rPr>
        <w:t>awyer reputation</w:t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Personal relationship with lawyer/staff member</w:t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Business relationship with lawyer/staff member</w:t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Cost of legal services</w:t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u w:val="single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Recommendation (please explain) </w:t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</w:p>
    <w:p w:rsidR="0077409C" w:rsidRPr="00C0129C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 xml:space="preserve">  Other (please explain) </w:t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t xml:space="preserve"> 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</w:p>
    <w:p w:rsidR="0077409C" w:rsidRPr="00C0129C" w:rsidRDefault="0077409C" w:rsidP="0077409C">
      <w:pPr>
        <w:pStyle w:val="TOAHeading"/>
        <w:keepLines/>
        <w:widowControl/>
        <w:tabs>
          <w:tab w:val="clear" w:pos="9360"/>
          <w:tab w:val="left" w:pos="-720"/>
        </w:tabs>
        <w:rPr>
          <w:rFonts w:ascii="Arial" w:hAnsi="Arial" w:cs="Arial"/>
          <w:kern w:val="24"/>
          <w:lang w:val="en-CA"/>
        </w:rPr>
      </w:pPr>
      <w:r w:rsidRPr="00C0129C">
        <w:rPr>
          <w:rFonts w:ascii="Arial" w:hAnsi="Arial" w:cs="Arial"/>
          <w:kern w:val="24"/>
          <w:lang w:val="en-CA"/>
        </w:rPr>
        <w:tab/>
      </w:r>
      <w:r w:rsidRPr="00C0129C">
        <w:rPr>
          <w:rFonts w:ascii="Arial" w:hAnsi="Arial" w:cs="Arial"/>
          <w:kern w:val="24"/>
          <w:lang w:val="en-CA"/>
        </w:rPr>
        <w:tab/>
      </w:r>
    </w:p>
    <w:p w:rsidR="0077409C" w:rsidRPr="00C0129C" w:rsidRDefault="0077409C" w:rsidP="0077409C">
      <w:pPr>
        <w:pStyle w:val="TOAHeading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en-CA"/>
        </w:rPr>
      </w:pPr>
      <w:r w:rsidRPr="00C0129C">
        <w:rPr>
          <w:rFonts w:ascii="Arial" w:hAnsi="Arial" w:cs="Arial"/>
          <w:kern w:val="24"/>
          <w:sz w:val="18"/>
          <w:szCs w:val="18"/>
          <w:lang w:val="en-CA"/>
        </w:rPr>
        <w:t>What is your opinion about the following?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Very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Somewhat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Somewhat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Very</w:t>
      </w:r>
    </w:p>
    <w:p w:rsidR="0077409C" w:rsidRPr="00C0129C" w:rsidRDefault="0077409C" w:rsidP="0077409C">
      <w:pPr>
        <w:pStyle w:val="TOAHeading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en-CA"/>
        </w:rPr>
      </w:pP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Satisfied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Satisfied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Dissatisfied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  <w:t>Dissatisfied</w:t>
      </w:r>
    </w:p>
    <w:p w:rsidR="00477077" w:rsidRPr="00C0129C" w:rsidRDefault="00477077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</w:p>
    <w:p w:rsidR="00477077" w:rsidRPr="00C0129C" w:rsidRDefault="00477077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Overall level of satisfaction with our service?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477077" w:rsidRPr="00C0129C" w:rsidRDefault="00477077" w:rsidP="0077409C">
      <w:pPr>
        <w:pStyle w:val="TOAHeading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en-CA"/>
        </w:rPr>
      </w:pPr>
    </w:p>
    <w:p w:rsidR="0077409C" w:rsidRPr="00C0129C" w:rsidRDefault="0077409C" w:rsidP="0077409C">
      <w:pPr>
        <w:pStyle w:val="TOAHeading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en-CA"/>
        </w:rPr>
      </w:pPr>
      <w:r w:rsidRPr="00C0129C">
        <w:rPr>
          <w:rFonts w:ascii="Arial" w:hAnsi="Arial" w:cs="Arial"/>
          <w:kern w:val="24"/>
          <w:sz w:val="18"/>
          <w:szCs w:val="18"/>
          <w:lang w:val="en-CA"/>
        </w:rPr>
        <w:t>Convenience of the office location</w:t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</w:p>
    <w:p w:rsidR="0077409C" w:rsidRPr="00C012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 xml:space="preserve">Ease of reaching your lawyer </w:t>
      </w:r>
      <w:r w:rsidR="00477077" w:rsidRPr="00C0129C">
        <w:rPr>
          <w:rFonts w:ascii="Arial" w:hAnsi="Arial" w:cs="Arial"/>
          <w:sz w:val="18"/>
          <w:szCs w:val="18"/>
          <w:lang w:val="en-CA"/>
        </w:rPr>
        <w:t xml:space="preserve">by </w:t>
      </w:r>
      <w:r w:rsidRPr="00C0129C">
        <w:rPr>
          <w:rFonts w:ascii="Arial" w:hAnsi="Arial" w:cs="Arial"/>
          <w:sz w:val="18"/>
          <w:szCs w:val="18"/>
          <w:lang w:val="en-CA"/>
        </w:rPr>
        <w:t>telephone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Promptness in returning telephone calls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477077" w:rsidRPr="00C0129C" w:rsidRDefault="0047707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Promptness in returning e-mails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47707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 xml:space="preserve">Lawyer clearly </w:t>
      </w:r>
      <w:r w:rsidR="0077409C" w:rsidRPr="00C0129C">
        <w:rPr>
          <w:rFonts w:ascii="Arial" w:hAnsi="Arial" w:cs="Arial"/>
          <w:sz w:val="18"/>
          <w:szCs w:val="18"/>
          <w:lang w:val="en-CA"/>
        </w:rPr>
        <w:t>expla</w:t>
      </w:r>
      <w:r w:rsidRPr="00C0129C">
        <w:rPr>
          <w:rFonts w:ascii="Arial" w:hAnsi="Arial" w:cs="Arial"/>
          <w:sz w:val="18"/>
          <w:szCs w:val="18"/>
          <w:lang w:val="en-CA"/>
        </w:rPr>
        <w:t>i</w:t>
      </w:r>
      <w:r w:rsidR="0077409C" w:rsidRPr="00C0129C">
        <w:rPr>
          <w:rFonts w:ascii="Arial" w:hAnsi="Arial" w:cs="Arial"/>
          <w:sz w:val="18"/>
          <w:szCs w:val="18"/>
          <w:lang w:val="en-CA"/>
        </w:rPr>
        <w:t>n</w:t>
      </w:r>
      <w:r w:rsidRPr="00C0129C">
        <w:rPr>
          <w:rFonts w:ascii="Arial" w:hAnsi="Arial" w:cs="Arial"/>
          <w:sz w:val="18"/>
          <w:szCs w:val="18"/>
          <w:lang w:val="en-CA"/>
        </w:rPr>
        <w:t>ed everything</w:t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47707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Lawyer c</w:t>
      </w:r>
      <w:r w:rsidR="0077409C" w:rsidRPr="00C0129C">
        <w:rPr>
          <w:rFonts w:ascii="Arial" w:hAnsi="Arial" w:cs="Arial"/>
          <w:sz w:val="18"/>
          <w:szCs w:val="18"/>
          <w:lang w:val="en-CA"/>
        </w:rPr>
        <w:t>ourtes</w:t>
      </w:r>
      <w:r w:rsidRPr="00C0129C">
        <w:rPr>
          <w:rFonts w:ascii="Arial" w:hAnsi="Arial" w:cs="Arial"/>
          <w:sz w:val="18"/>
          <w:szCs w:val="18"/>
          <w:lang w:val="en-CA"/>
        </w:rPr>
        <w:t>y</w:t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 xml:space="preserve">Staff </w:t>
      </w:r>
      <w:r w:rsidR="00477077" w:rsidRPr="00C0129C">
        <w:rPr>
          <w:rFonts w:ascii="Arial" w:hAnsi="Arial" w:cs="Arial"/>
          <w:sz w:val="18"/>
          <w:szCs w:val="18"/>
          <w:lang w:val="en-CA"/>
        </w:rPr>
        <w:t xml:space="preserve">courtesy and </w:t>
      </w:r>
      <w:r w:rsidRPr="00C0129C">
        <w:rPr>
          <w:rFonts w:ascii="Arial" w:hAnsi="Arial" w:cs="Arial"/>
          <w:sz w:val="18"/>
          <w:szCs w:val="18"/>
          <w:lang w:val="en-CA"/>
        </w:rPr>
        <w:t>helpfulness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47707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 xml:space="preserve">Kept fully informed </w:t>
      </w:r>
      <w:r w:rsidR="0077409C" w:rsidRPr="00C0129C">
        <w:rPr>
          <w:rFonts w:ascii="Arial" w:hAnsi="Arial" w:cs="Arial"/>
          <w:sz w:val="18"/>
          <w:szCs w:val="18"/>
          <w:lang w:val="en-CA"/>
        </w:rPr>
        <w:t>about my case</w:t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Settlement amount, if applicable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477077" w:rsidP="0077409C">
      <w:pPr>
        <w:pStyle w:val="TOAHeading"/>
        <w:widowControl/>
        <w:tabs>
          <w:tab w:val="clear" w:pos="9360"/>
          <w:tab w:val="center" w:pos="4594"/>
          <w:tab w:val="center" w:pos="5587"/>
          <w:tab w:val="center" w:pos="6667"/>
          <w:tab w:val="center" w:pos="7834"/>
        </w:tabs>
        <w:suppressAutoHyphens w:val="0"/>
        <w:rPr>
          <w:rFonts w:ascii="Arial" w:hAnsi="Arial" w:cs="Arial"/>
          <w:kern w:val="24"/>
          <w:sz w:val="18"/>
          <w:szCs w:val="18"/>
          <w:lang w:val="en-CA"/>
        </w:rPr>
      </w:pPr>
      <w:r w:rsidRPr="00C0129C">
        <w:rPr>
          <w:rFonts w:ascii="Arial" w:hAnsi="Arial" w:cs="Arial"/>
          <w:kern w:val="24"/>
          <w:sz w:val="18"/>
          <w:szCs w:val="18"/>
          <w:lang w:val="en-CA"/>
        </w:rPr>
        <w:t xml:space="preserve">Amount of </w:t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t>attorney fees</w:t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tab/>
      </w:r>
      <w:r w:rsidR="0077409C" w:rsidRPr="00C0129C">
        <w:rPr>
          <w:rFonts w:ascii="Arial" w:hAnsi="Arial" w:cs="Arial"/>
          <w:kern w:val="24"/>
          <w:sz w:val="18"/>
          <w:szCs w:val="18"/>
          <w:lang w:val="en-CA"/>
        </w:rPr>
        <w:sym w:font="Wingdings" w:char="F06F"/>
      </w:r>
    </w:p>
    <w:p w:rsidR="0077409C" w:rsidRPr="00C012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Lawyer’s responsiveness when I wanted to meet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Lawyer’s concern about me as a person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Pr="00C012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  <w:r w:rsidRPr="00C0129C">
        <w:rPr>
          <w:rFonts w:ascii="Arial" w:hAnsi="Arial" w:cs="Arial"/>
          <w:sz w:val="18"/>
          <w:szCs w:val="18"/>
          <w:lang w:val="en-CA"/>
        </w:rPr>
        <w:t>Lawyer’s belief in my case</w:t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  <w:r w:rsidRPr="00C0129C">
        <w:rPr>
          <w:rFonts w:ascii="Arial" w:hAnsi="Arial" w:cs="Arial"/>
          <w:sz w:val="18"/>
          <w:szCs w:val="18"/>
          <w:lang w:val="en-CA"/>
        </w:rPr>
        <w:tab/>
      </w:r>
      <w:r w:rsidRPr="00C0129C">
        <w:rPr>
          <w:rFonts w:ascii="Arial" w:hAnsi="Arial" w:cs="Arial"/>
          <w:sz w:val="18"/>
          <w:szCs w:val="18"/>
          <w:lang w:val="en-CA"/>
        </w:rPr>
        <w:sym w:font="Wingdings" w:char="F06F"/>
      </w:r>
    </w:p>
    <w:p w:rsidR="0077409C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</w:p>
    <w:p w:rsidR="00C356CB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</w:p>
    <w:p w:rsidR="00C356CB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</w:p>
    <w:p w:rsidR="00C356CB" w:rsidRPr="00C0129C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</w:p>
    <w:p w:rsidR="00A94312" w:rsidRPr="00C0129C" w:rsidRDefault="00A94312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>3. Would you recommend our services to your family, friends or colleagues: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> Yes</w:t>
      </w:r>
      <w:r w:rsidRPr="00C0129C">
        <w:rPr>
          <w:rFonts w:ascii="Arial" w:hAnsi="Arial" w:cs="Arial"/>
          <w:sz w:val="22"/>
          <w:szCs w:val="22"/>
          <w:lang w:val="en-CA"/>
        </w:rPr>
        <w:tab/>
      </w:r>
      <w:r w:rsidRPr="00C0129C">
        <w:rPr>
          <w:rFonts w:ascii="Arial" w:hAnsi="Arial" w:cs="Arial"/>
          <w:sz w:val="22"/>
          <w:szCs w:val="22"/>
          <w:lang w:val="en-CA"/>
        </w:rPr>
        <w:t> No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 xml:space="preserve">If you would not recommend </w:t>
      </w:r>
      <w:r w:rsidR="00A31086" w:rsidRPr="00C0129C">
        <w:rPr>
          <w:rFonts w:ascii="Arial" w:hAnsi="Arial" w:cs="Arial"/>
          <w:sz w:val="22"/>
          <w:szCs w:val="22"/>
          <w:lang w:val="en-CA"/>
        </w:rPr>
        <w:t>our</w:t>
      </w:r>
      <w:r w:rsidRPr="00C0129C">
        <w:rPr>
          <w:rFonts w:ascii="Arial" w:hAnsi="Arial" w:cs="Arial"/>
          <w:sz w:val="22"/>
          <w:szCs w:val="22"/>
          <w:lang w:val="en-CA"/>
        </w:rPr>
        <w:t xml:space="preserve"> firm to another person, please state your reasons,        especially if not detailed elsewhere in these questions: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 xml:space="preserve">4. What could </w:t>
      </w:r>
      <w:r w:rsidR="00A31086" w:rsidRPr="00C0129C">
        <w:rPr>
          <w:rFonts w:ascii="Arial" w:hAnsi="Arial" w:cs="Arial"/>
          <w:sz w:val="22"/>
          <w:szCs w:val="22"/>
          <w:lang w:val="en-CA"/>
        </w:rPr>
        <w:t xml:space="preserve">we have done </w:t>
      </w:r>
      <w:r w:rsidRPr="00C0129C">
        <w:rPr>
          <w:rFonts w:ascii="Arial" w:hAnsi="Arial" w:cs="Arial"/>
          <w:sz w:val="22"/>
          <w:szCs w:val="22"/>
          <w:lang w:val="en-CA"/>
        </w:rPr>
        <w:t>to be more responsive to your legal needs?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>5. Do you have any suggestions on how we could improve our written and verbal communications (telephone calls, correspondence, personal meetings) with clients?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>6. If there was one thing you could change about the legal process you were involved in</w:t>
      </w:r>
      <w:r w:rsidR="00C356CB">
        <w:rPr>
          <w:rFonts w:ascii="Arial" w:hAnsi="Arial" w:cs="Arial"/>
          <w:sz w:val="22"/>
          <w:szCs w:val="22"/>
          <w:lang w:val="en-CA"/>
        </w:rPr>
        <w:t xml:space="preserve">, </w:t>
      </w:r>
      <w:r w:rsidRPr="00C0129C">
        <w:rPr>
          <w:rFonts w:ascii="Arial" w:hAnsi="Arial" w:cs="Arial"/>
          <w:sz w:val="22"/>
          <w:szCs w:val="22"/>
          <w:lang w:val="en-CA"/>
        </w:rPr>
        <w:t>whether in our office or the legal system, what would it be?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>7.  What suggestions do you have for improving the way we charge for services and our billing process?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>8.  What suggestions do you have for improving the way our office staff assisted you?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>9.  What additional services could we offer to make your legal representation more complete?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A31086" w:rsidRPr="00C0129C" w:rsidRDefault="00A31086" w:rsidP="00A31086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A31086" w:rsidRPr="00C0129C" w:rsidRDefault="00A31086" w:rsidP="00A31086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 xml:space="preserve">The questionnaire is anonymous unless you chose to include your name here: </w:t>
      </w:r>
    </w:p>
    <w:p w:rsidR="00477077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A31086" w:rsidRPr="00C0129C" w:rsidRDefault="00A31086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183EB4" w:rsidRPr="00C0129C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  <w:r w:rsidRPr="00C0129C">
        <w:rPr>
          <w:rFonts w:ascii="Arial" w:hAnsi="Arial" w:cs="Arial"/>
          <w:sz w:val="22"/>
          <w:szCs w:val="22"/>
          <w:lang w:val="en-CA"/>
        </w:rPr>
        <w:t xml:space="preserve">Thank you for </w:t>
      </w:r>
      <w:r w:rsidR="00183EB4" w:rsidRPr="00C0129C">
        <w:rPr>
          <w:rFonts w:ascii="Arial" w:hAnsi="Arial" w:cs="Arial"/>
          <w:sz w:val="22"/>
          <w:szCs w:val="22"/>
          <w:lang w:val="en-CA"/>
        </w:rPr>
        <w:t xml:space="preserve">taking the time to </w:t>
      </w:r>
      <w:r w:rsidRPr="00C0129C">
        <w:rPr>
          <w:rFonts w:ascii="Arial" w:hAnsi="Arial" w:cs="Arial"/>
          <w:sz w:val="22"/>
          <w:szCs w:val="22"/>
          <w:lang w:val="en-CA"/>
        </w:rPr>
        <w:t>complet</w:t>
      </w:r>
      <w:r w:rsidR="00183EB4" w:rsidRPr="00C0129C">
        <w:rPr>
          <w:rFonts w:ascii="Arial" w:hAnsi="Arial" w:cs="Arial"/>
          <w:sz w:val="22"/>
          <w:szCs w:val="22"/>
          <w:lang w:val="en-CA"/>
        </w:rPr>
        <w:t>e</w:t>
      </w:r>
      <w:r w:rsidRPr="00C0129C">
        <w:rPr>
          <w:rFonts w:ascii="Arial" w:hAnsi="Arial" w:cs="Arial"/>
          <w:sz w:val="22"/>
          <w:szCs w:val="22"/>
          <w:lang w:val="en-CA"/>
        </w:rPr>
        <w:t xml:space="preserve"> this questionnaire!  Please use the attached envelope to return the completed questionnaire to my office. </w:t>
      </w:r>
      <w:r w:rsidR="00C356CB">
        <w:rPr>
          <w:rFonts w:ascii="Arial" w:hAnsi="Arial" w:cs="Arial"/>
          <w:sz w:val="22"/>
          <w:szCs w:val="22"/>
          <w:lang w:val="en-CA"/>
        </w:rPr>
        <w:t>I</w:t>
      </w:r>
      <w:r w:rsidR="00A31086" w:rsidRPr="00C0129C">
        <w:rPr>
          <w:rFonts w:ascii="Arial" w:hAnsi="Arial" w:cs="Arial"/>
          <w:sz w:val="22"/>
          <w:szCs w:val="22"/>
          <w:lang w:val="en-CA"/>
        </w:rPr>
        <w:t xml:space="preserve">t was our privilege to represent you. </w:t>
      </w:r>
      <w:r w:rsidRPr="00C0129C">
        <w:rPr>
          <w:rFonts w:ascii="Arial" w:hAnsi="Arial" w:cs="Arial"/>
          <w:sz w:val="22"/>
          <w:szCs w:val="22"/>
          <w:lang w:val="en-CA"/>
        </w:rPr>
        <w:t xml:space="preserve"> Please let us know when we can be of service to you in the future.</w:t>
      </w:r>
    </w:p>
    <w:p w:rsidR="00183EB4" w:rsidRDefault="00183EB4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CA"/>
        </w:rPr>
      </w:pPr>
    </w:p>
    <w:p w:rsidR="00C356CB" w:rsidRP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lang w:val="en-CA"/>
        </w:rPr>
      </w:pPr>
    </w:p>
    <w:p w:rsidR="00C356CB" w:rsidRP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en-CA"/>
        </w:rPr>
      </w:pPr>
      <w:r w:rsidRPr="00C356CB">
        <w:rPr>
          <w:rFonts w:ascii="Arial" w:hAnsi="Arial" w:cs="Arial"/>
          <w:b/>
          <w:bCs/>
          <w:lang w:val="en-CA"/>
        </w:rPr>
        <w:t>© 2006 Lawyers’ Professional Indemnity Company (LAWPRO)</w:t>
      </w:r>
    </w:p>
    <w:p w:rsidR="00C356CB" w:rsidRP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en-CA"/>
        </w:rPr>
      </w:pPr>
      <w:hyperlink r:id="rId7" w:history="1">
        <w:r w:rsidRPr="00C356CB">
          <w:rPr>
            <w:rStyle w:val="Hyperlink"/>
            <w:rFonts w:ascii="Arial" w:hAnsi="Arial" w:cs="Arial"/>
            <w:b/>
            <w:bCs/>
            <w:lang w:val="en-CA"/>
          </w:rPr>
          <w:t>www.lawpro.ca</w:t>
        </w:r>
      </w:hyperlink>
    </w:p>
    <w:p w:rsidR="00C356CB" w:rsidRP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en-CA"/>
        </w:rPr>
      </w:pPr>
    </w:p>
    <w:p w:rsidR="00C356CB" w:rsidRP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lang w:val="en-CA"/>
        </w:rPr>
      </w:pPr>
      <w:r w:rsidRPr="00C356CB">
        <w:rPr>
          <w:rFonts w:ascii="Arial" w:hAnsi="Arial" w:cs="Arial"/>
          <w:b/>
          <w:bCs/>
          <w:lang w:val="en-CA"/>
        </w:rPr>
        <w:t>Lawyers and law firm are free to use and adapt this survey for their own use</w:t>
      </w:r>
      <w:r>
        <w:rPr>
          <w:rFonts w:ascii="Arial" w:hAnsi="Arial" w:cs="Arial"/>
          <w:b/>
          <w:bCs/>
          <w:sz w:val="22"/>
          <w:szCs w:val="22"/>
          <w:lang w:val="en-CA"/>
        </w:rPr>
        <w:t>.</w:t>
      </w:r>
    </w:p>
    <w:sectPr w:rsidR="00C356CB" w:rsidRPr="00C356CB" w:rsidSect="0077409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EB" w:rsidRDefault="001D14EB">
      <w:r>
        <w:separator/>
      </w:r>
    </w:p>
  </w:endnote>
  <w:endnote w:type="continuationSeparator" w:id="0">
    <w:p w:rsidR="001D14EB" w:rsidRDefault="001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2" w:rsidRDefault="00A94312">
    <w:pPr>
      <w:pStyle w:val="Footer"/>
      <w:tabs>
        <w:tab w:val="clear" w:pos="432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EB" w:rsidRDefault="001D14EB">
      <w:r>
        <w:separator/>
      </w:r>
    </w:p>
  </w:footnote>
  <w:footnote w:type="continuationSeparator" w:id="0">
    <w:p w:rsidR="001D14EB" w:rsidRDefault="001D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09C"/>
    <w:rsid w:val="00183EB4"/>
    <w:rsid w:val="001D14EB"/>
    <w:rsid w:val="002524B5"/>
    <w:rsid w:val="00477077"/>
    <w:rsid w:val="005422C7"/>
    <w:rsid w:val="005B1EB7"/>
    <w:rsid w:val="0077409C"/>
    <w:rsid w:val="00893662"/>
    <w:rsid w:val="00A31086"/>
    <w:rsid w:val="00A94312"/>
    <w:rsid w:val="00C0129C"/>
    <w:rsid w:val="00C356CB"/>
    <w:rsid w:val="00E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9C"/>
    <w:pPr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basedOn w:val="DefaultParagraphFont"/>
    <w:uiPriority w:val="99"/>
    <w:rsid w:val="0077409C"/>
    <w:rPr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77409C"/>
    <w:pPr>
      <w:widowControl w:val="0"/>
      <w:tabs>
        <w:tab w:val="right" w:pos="9360"/>
      </w:tabs>
      <w:suppressAutoHyphens/>
    </w:pPr>
    <w:rPr>
      <w:rFonts w:ascii="CG Times" w:hAnsi="CG Times" w:cs="CG Times"/>
      <w:sz w:val="22"/>
      <w:szCs w:val="22"/>
    </w:rPr>
  </w:style>
  <w:style w:type="paragraph" w:styleId="Footer">
    <w:name w:val="footer"/>
    <w:basedOn w:val="Normal"/>
    <w:link w:val="FooterChar"/>
    <w:uiPriority w:val="99"/>
    <w:rsid w:val="0077409C"/>
    <w:pPr>
      <w:tabs>
        <w:tab w:val="center" w:pos="4320"/>
        <w:tab w:val="right" w:pos="8640"/>
      </w:tabs>
    </w:pPr>
    <w:rPr>
      <w:kern w:val="2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7409C"/>
    <w:pPr>
      <w:keepLines/>
      <w:tabs>
        <w:tab w:val="left" w:pos="-720"/>
      </w:tabs>
      <w:suppressAutoHyphens/>
    </w:pPr>
    <w:rPr>
      <w:rFonts w:ascii="Univers" w:hAnsi="Univers" w:cs="Univers"/>
      <w:kern w:val="24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74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409C"/>
    <w:pPr>
      <w:suppressAutoHyphens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C0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wpr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cticepro.ca/servicesbookl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Post-Matter Client Service Survey Precedent </vt:lpstr>
    </vt:vector>
  </TitlesOfParts>
  <Company>LAWPRO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Post-Matter Client Service Survey Precedent</dc:title>
  <dc:creator>Dan Pinnington</dc:creator>
  <cp:lastModifiedBy>Tim Lemieux</cp:lastModifiedBy>
  <cp:revision>2</cp:revision>
  <cp:lastPrinted>2006-02-08T14:37:00Z</cp:lastPrinted>
  <dcterms:created xsi:type="dcterms:W3CDTF">2017-07-28T13:59:00Z</dcterms:created>
  <dcterms:modified xsi:type="dcterms:W3CDTF">2017-07-28T13:59:00Z</dcterms:modified>
</cp:coreProperties>
</file>